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F04" w:rsidRDefault="00B54F04">
      <w:pPr>
        <w:spacing w:after="240"/>
        <w:rPr>
          <w:rFonts w:ascii="Arial" w:eastAsia="Times New Roman" w:hAnsi="Arial" w:cs="Arial"/>
          <w:sz w:val="20"/>
          <w:szCs w:val="20"/>
        </w:rPr>
      </w:pPr>
    </w:p>
    <w:p w:rsidR="00B54F04" w:rsidRDefault="00B54F04">
      <w:pPr>
        <w:jc w:val="right"/>
        <w:rPr>
          <w:rFonts w:ascii="Arial" w:eastAsia="Times New Roman" w:hAnsi="Arial" w:cs="Arial"/>
          <w:sz w:val="20"/>
          <w:szCs w:val="20"/>
        </w:rPr>
      </w:pPr>
      <w:r w:rsidRPr="00B54F04">
        <w:rPr>
          <w:rFonts w:ascii="Arial" w:eastAsia="Times New Roman" w:hAnsi="Arial" w:cs="Arial"/>
          <w:sz w:val="20"/>
          <w:szCs w:val="20"/>
        </w:rPr>
        <w:pict>
          <v:rect id="_x0000_i1025" style="width:0;height:1.5pt" o:hralign="center" o:hrstd="t" o:hr="t" fillcolor="#aca899" stroked="f"/>
        </w:pict>
      </w:r>
    </w:p>
    <w:p w:rsidR="00B54F04" w:rsidRDefault="00B54F04">
      <w:pPr>
        <w:spacing w:after="240"/>
        <w:jc w:val="right"/>
        <w:rPr>
          <w:rFonts w:ascii="Arial" w:eastAsia="Times New Roman" w:hAnsi="Arial" w:cs="Arial"/>
          <w:sz w:val="20"/>
          <w:szCs w:val="20"/>
        </w:rPr>
      </w:pPr>
    </w:p>
    <w:p w:rsidR="00B54F04" w:rsidRDefault="00C95353">
      <w:pPr>
        <w:pStyle w:val="NormalWeb"/>
        <w:jc w:val="right"/>
        <w:rPr>
          <w:rFonts w:ascii="Arial" w:hAnsi="Arial" w:cs="Arial"/>
          <w:b/>
          <w:bCs/>
          <w:sz w:val="36"/>
          <w:szCs w:val="36"/>
        </w:rPr>
      </w:pPr>
      <w:r>
        <w:rPr>
          <w:rFonts w:ascii="Arial" w:hAnsi="Arial" w:cs="Arial"/>
          <w:b/>
          <w:bCs/>
          <w:sz w:val="36"/>
          <w:szCs w:val="36"/>
        </w:rPr>
        <w:t>Pennsylvania Department of Education</w:t>
      </w:r>
    </w:p>
    <w:p w:rsidR="00B54F04" w:rsidRDefault="00B54F04">
      <w:pPr>
        <w:spacing w:after="240"/>
        <w:jc w:val="right"/>
        <w:rPr>
          <w:rFonts w:ascii="Arial" w:eastAsia="Times New Roman" w:hAnsi="Arial" w:cs="Arial"/>
          <w:sz w:val="20"/>
          <w:szCs w:val="20"/>
        </w:rPr>
      </w:pPr>
    </w:p>
    <w:p w:rsidR="00B54F04" w:rsidRDefault="00B54F04">
      <w:pPr>
        <w:jc w:val="right"/>
        <w:rPr>
          <w:rFonts w:ascii="Arial" w:eastAsia="Times New Roman" w:hAnsi="Arial" w:cs="Arial"/>
          <w:sz w:val="20"/>
          <w:szCs w:val="20"/>
        </w:rPr>
      </w:pPr>
      <w:r w:rsidRPr="00B54F04">
        <w:rPr>
          <w:rFonts w:ascii="Arial" w:eastAsia="Times New Roman" w:hAnsi="Arial" w:cs="Arial"/>
          <w:sz w:val="20"/>
          <w:szCs w:val="20"/>
        </w:rPr>
        <w:pict>
          <v:rect id="_x0000_i1026" style="width:0;height:1.5pt" o:hralign="center" o:hrstd="t" o:hr="t" fillcolor="#aca899" stroked="f"/>
        </w:pict>
      </w:r>
    </w:p>
    <w:p w:rsidR="00B54F04" w:rsidRDefault="00C95353">
      <w:pPr>
        <w:spacing w:after="240"/>
        <w:rPr>
          <w:rFonts w:ascii="Arial" w:eastAsia="Times New Roman" w:hAnsi="Arial" w:cs="Arial"/>
          <w:sz w:val="20"/>
          <w:szCs w:val="20"/>
        </w:rPr>
      </w:pP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p>
    <w:p w:rsidR="00B54F04" w:rsidRDefault="00C95353">
      <w:pPr>
        <w:spacing w:after="240"/>
        <w:jc w:val="center"/>
        <w:rPr>
          <w:rFonts w:ascii="Arial" w:eastAsia="Times New Roman" w:hAnsi="Arial" w:cs="Arial"/>
          <w:sz w:val="20"/>
          <w:szCs w:val="20"/>
        </w:rPr>
      </w:pPr>
      <w:r>
        <w:rPr>
          <w:rFonts w:ascii="Arial" w:eastAsia="Times New Roman" w:hAnsi="Arial" w:cs="Arial"/>
          <w:noProof/>
          <w:sz w:val="20"/>
          <w:szCs w:val="20"/>
        </w:rPr>
        <w:drawing>
          <wp:inline distT="0" distB="0" distL="0" distR="0">
            <wp:extent cx="2105025" cy="1514475"/>
            <wp:effectExtent l="19050" t="0" r="9525" b="0"/>
            <wp:docPr id="3" name="Picture 3" descr="P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DE Logo"/>
                    <pic:cNvPicPr>
                      <a:picLocks noChangeAspect="1" noChangeArrowheads="1"/>
                    </pic:cNvPicPr>
                  </pic:nvPicPr>
                  <pic:blipFill>
                    <a:blip r:link="rId5"/>
                    <a:srcRect/>
                    <a:stretch>
                      <a:fillRect/>
                    </a:stretch>
                  </pic:blipFill>
                  <pic:spPr bwMode="auto">
                    <a:xfrm>
                      <a:off x="0" y="0"/>
                      <a:ext cx="2105025" cy="1514475"/>
                    </a:xfrm>
                    <a:prstGeom prst="rect">
                      <a:avLst/>
                    </a:prstGeom>
                    <a:noFill/>
                    <a:ln w="9525">
                      <a:noFill/>
                      <a:miter lim="800000"/>
                      <a:headEnd/>
                      <a:tailEnd/>
                    </a:ln>
                  </pic:spPr>
                </pic:pic>
              </a:graphicData>
            </a:graphic>
          </wp:inline>
        </w:drawing>
      </w:r>
    </w:p>
    <w:p w:rsidR="00B54F04" w:rsidRDefault="00C95353">
      <w:pPr>
        <w:pStyle w:val="NormalWeb"/>
        <w:jc w:val="center"/>
        <w:rPr>
          <w:rFonts w:ascii="Arial" w:hAnsi="Arial" w:cs="Arial"/>
        </w:rPr>
      </w:pPr>
      <w:r>
        <w:rPr>
          <w:rFonts w:ascii="Arial" w:hAnsi="Arial" w:cs="Arial"/>
        </w:rPr>
        <w:t xml:space="preserve">Commonwealth of Pennsylvania </w:t>
      </w:r>
      <w:r>
        <w:rPr>
          <w:rFonts w:ascii="Arial" w:hAnsi="Arial" w:cs="Arial"/>
        </w:rPr>
        <w:br/>
      </w:r>
      <w:r>
        <w:rPr>
          <w:rFonts w:ascii="Arial" w:hAnsi="Arial" w:cs="Arial"/>
          <w:b/>
          <w:bCs/>
        </w:rPr>
        <w:t>Department of Education</w:t>
      </w:r>
      <w:r>
        <w:rPr>
          <w:rFonts w:ascii="Arial" w:hAnsi="Arial" w:cs="Arial"/>
        </w:rPr>
        <w:t xml:space="preserve"> </w:t>
      </w:r>
      <w:r>
        <w:rPr>
          <w:rFonts w:ascii="Arial" w:hAnsi="Arial" w:cs="Arial"/>
        </w:rPr>
        <w:br/>
        <w:t xml:space="preserve">333 Market Street </w:t>
      </w:r>
      <w:r>
        <w:rPr>
          <w:rFonts w:ascii="Arial" w:hAnsi="Arial" w:cs="Arial"/>
        </w:rPr>
        <w:br/>
        <w:t xml:space="preserve">Harrisburg, PA 17126-0333 </w:t>
      </w:r>
    </w:p>
    <w:p w:rsidR="00B54F04" w:rsidRDefault="00C95353">
      <w:pPr>
        <w:spacing w:after="240"/>
        <w:jc w:val="center"/>
        <w:rPr>
          <w:rFonts w:ascii="Arial" w:eastAsia="Times New Roman" w:hAnsi="Arial" w:cs="Arial"/>
          <w:sz w:val="20"/>
          <w:szCs w:val="20"/>
        </w:rPr>
      </w:pP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p>
    <w:p w:rsidR="00B54F04" w:rsidRDefault="00C95353">
      <w:pPr>
        <w:pStyle w:val="NormalWeb"/>
        <w:jc w:val="right"/>
        <w:rPr>
          <w:rFonts w:ascii="Arial" w:hAnsi="Arial" w:cs="Arial"/>
          <w:b/>
          <w:bCs/>
          <w:sz w:val="36"/>
          <w:szCs w:val="36"/>
        </w:rPr>
      </w:pPr>
      <w:r>
        <w:rPr>
          <w:rFonts w:ascii="Arial" w:hAnsi="Arial" w:cs="Arial"/>
          <w:b/>
          <w:bCs/>
          <w:sz w:val="36"/>
          <w:szCs w:val="36"/>
        </w:rPr>
        <w:t xml:space="preserve">Academic Standards and Assessment Report </w:t>
      </w:r>
      <w:r>
        <w:rPr>
          <w:rFonts w:ascii="Arial" w:hAnsi="Arial" w:cs="Arial"/>
          <w:b/>
          <w:bCs/>
          <w:sz w:val="36"/>
          <w:szCs w:val="36"/>
        </w:rPr>
        <w:br/>
      </w:r>
      <w:r>
        <w:rPr>
          <w:rFonts w:ascii="Arial" w:hAnsi="Arial" w:cs="Arial"/>
          <w:b/>
          <w:bCs/>
          <w:sz w:val="28"/>
          <w:szCs w:val="28"/>
        </w:rPr>
        <w:t xml:space="preserve">Monday, May 18, 2009 </w:t>
      </w:r>
      <w:r>
        <w:rPr>
          <w:rFonts w:ascii="Arial" w:hAnsi="Arial" w:cs="Arial"/>
          <w:b/>
          <w:bCs/>
          <w:sz w:val="28"/>
          <w:szCs w:val="28"/>
        </w:rPr>
        <w:br/>
        <w:t xml:space="preserve">(Last approved Thursday, March 26, 2009) </w:t>
      </w:r>
    </w:p>
    <w:p w:rsidR="00B54F04" w:rsidRDefault="00C95353">
      <w:pPr>
        <w:pStyle w:val="NormalWeb"/>
        <w:jc w:val="right"/>
        <w:rPr>
          <w:rFonts w:ascii="Arial" w:hAnsi="Arial" w:cs="Arial"/>
          <w:sz w:val="28"/>
          <w:szCs w:val="28"/>
        </w:rPr>
      </w:pPr>
      <w:r>
        <w:rPr>
          <w:rFonts w:ascii="Arial" w:hAnsi="Arial" w:cs="Arial"/>
          <w:b/>
          <w:bCs/>
          <w:sz w:val="28"/>
          <w:szCs w:val="28"/>
        </w:rPr>
        <w:t>Entity:</w:t>
      </w:r>
      <w:r>
        <w:rPr>
          <w:rFonts w:ascii="Arial" w:hAnsi="Arial" w:cs="Arial"/>
          <w:sz w:val="28"/>
          <w:szCs w:val="28"/>
        </w:rPr>
        <w:t xml:space="preserve"> </w:t>
      </w:r>
      <w:proofErr w:type="spellStart"/>
      <w:r>
        <w:rPr>
          <w:rFonts w:ascii="Arial" w:hAnsi="Arial" w:cs="Arial"/>
          <w:sz w:val="28"/>
          <w:szCs w:val="28"/>
        </w:rPr>
        <w:t>Midd</w:t>
      </w:r>
      <w:proofErr w:type="spellEnd"/>
      <w:r>
        <w:rPr>
          <w:rFonts w:ascii="Arial" w:hAnsi="Arial" w:cs="Arial"/>
          <w:sz w:val="28"/>
          <w:szCs w:val="28"/>
        </w:rPr>
        <w:t xml:space="preserve">-West SD </w:t>
      </w:r>
      <w:r>
        <w:rPr>
          <w:rFonts w:ascii="Arial" w:hAnsi="Arial" w:cs="Arial"/>
          <w:sz w:val="28"/>
          <w:szCs w:val="28"/>
        </w:rPr>
        <w:br/>
      </w:r>
      <w:r>
        <w:rPr>
          <w:rFonts w:ascii="Arial" w:hAnsi="Arial" w:cs="Arial"/>
          <w:b/>
          <w:bCs/>
          <w:sz w:val="28"/>
          <w:szCs w:val="28"/>
        </w:rPr>
        <w:t>Address:</w:t>
      </w:r>
      <w:r>
        <w:rPr>
          <w:rFonts w:ascii="Arial" w:hAnsi="Arial" w:cs="Arial"/>
          <w:sz w:val="28"/>
          <w:szCs w:val="28"/>
        </w:rPr>
        <w:t xml:space="preserve"> 568 E Main St</w:t>
      </w:r>
      <w:r>
        <w:rPr>
          <w:rFonts w:ascii="Arial" w:hAnsi="Arial" w:cs="Arial"/>
          <w:sz w:val="28"/>
          <w:szCs w:val="28"/>
        </w:rPr>
        <w:br/>
        <w:t xml:space="preserve">Middleburg, PA 17842-1295 </w:t>
      </w:r>
    </w:p>
    <w:p w:rsidR="00B54F04" w:rsidRDefault="00C95353">
      <w:pPr>
        <w:pStyle w:val="Heading3"/>
        <w:rPr>
          <w:rFonts w:ascii="Arial" w:eastAsia="Times New Roman" w:hAnsi="Arial" w:cs="Arial"/>
        </w:rPr>
      </w:pPr>
      <w:r>
        <w:rPr>
          <w:rFonts w:ascii="Arial" w:eastAsia="Times New Roman" w:hAnsi="Arial" w:cs="Arial"/>
          <w:sz w:val="20"/>
          <w:szCs w:val="20"/>
        </w:rPr>
        <w:br w:type="page"/>
      </w:r>
      <w:r>
        <w:rPr>
          <w:rFonts w:ascii="Arial" w:eastAsia="Times New Roman" w:hAnsi="Arial" w:cs="Arial"/>
        </w:rPr>
        <w:lastRenderedPageBreak/>
        <w:t>Educational Community</w:t>
      </w:r>
    </w:p>
    <w:p w:rsidR="00B54F04" w:rsidRDefault="00C95353">
      <w:pPr>
        <w:pStyle w:val="NormalWeb"/>
        <w:divId w:val="1707633754"/>
        <w:rPr>
          <w:rFonts w:ascii="Arial" w:hAnsi="Arial" w:cs="Arial"/>
          <w:sz w:val="20"/>
          <w:szCs w:val="20"/>
        </w:rPr>
      </w:pPr>
      <w:r>
        <w:rPr>
          <w:rFonts w:ascii="Arial" w:hAnsi="Arial" w:cs="Arial"/>
          <w:sz w:val="20"/>
          <w:szCs w:val="20"/>
        </w:rPr>
        <w:t xml:space="preserve">The </w:t>
      </w:r>
      <w:proofErr w:type="spellStart"/>
      <w:r>
        <w:rPr>
          <w:rFonts w:ascii="Arial" w:hAnsi="Arial" w:cs="Arial"/>
          <w:sz w:val="20"/>
          <w:szCs w:val="20"/>
        </w:rPr>
        <w:t>Midd</w:t>
      </w:r>
      <w:proofErr w:type="spellEnd"/>
      <w:r>
        <w:rPr>
          <w:rFonts w:ascii="Arial" w:hAnsi="Arial" w:cs="Arial"/>
          <w:sz w:val="20"/>
          <w:szCs w:val="20"/>
        </w:rPr>
        <w:t xml:space="preserve">-West School District (MWSD) is comprised of all lands that lie within the municipal boundaries of Adams, Beaver, Center, Franklin, </w:t>
      </w:r>
      <w:proofErr w:type="spellStart"/>
      <w:r>
        <w:rPr>
          <w:rFonts w:ascii="Arial" w:hAnsi="Arial" w:cs="Arial"/>
          <w:sz w:val="20"/>
          <w:szCs w:val="20"/>
        </w:rPr>
        <w:t>Middlecreek</w:t>
      </w:r>
      <w:proofErr w:type="spellEnd"/>
      <w:r>
        <w:rPr>
          <w:rFonts w:ascii="Arial" w:hAnsi="Arial" w:cs="Arial"/>
          <w:sz w:val="20"/>
          <w:szCs w:val="20"/>
        </w:rPr>
        <w:t xml:space="preserve">, Perry, </w:t>
      </w:r>
      <w:proofErr w:type="gramStart"/>
      <w:r>
        <w:rPr>
          <w:rFonts w:ascii="Arial" w:hAnsi="Arial" w:cs="Arial"/>
          <w:sz w:val="20"/>
          <w:szCs w:val="20"/>
        </w:rPr>
        <w:t>Spring</w:t>
      </w:r>
      <w:proofErr w:type="gramEnd"/>
      <w:r>
        <w:rPr>
          <w:rFonts w:ascii="Arial" w:hAnsi="Arial" w:cs="Arial"/>
          <w:sz w:val="20"/>
          <w:szCs w:val="20"/>
        </w:rPr>
        <w:t xml:space="preserve">, West Beaver and West Perry Townships and </w:t>
      </w:r>
      <w:proofErr w:type="spellStart"/>
      <w:r>
        <w:rPr>
          <w:rFonts w:ascii="Arial" w:hAnsi="Arial" w:cs="Arial"/>
          <w:sz w:val="20"/>
          <w:szCs w:val="20"/>
        </w:rPr>
        <w:t>Beavertown</w:t>
      </w:r>
      <w:proofErr w:type="spellEnd"/>
      <w:r>
        <w:rPr>
          <w:rFonts w:ascii="Arial" w:hAnsi="Arial" w:cs="Arial"/>
          <w:sz w:val="20"/>
          <w:szCs w:val="20"/>
        </w:rPr>
        <w:t>, McClure and Middleburg Boroughs. It encompasses a geographic area of approximately 225 square miles. The district is organized for the purpose of providing public education to serve the needs of the Commonwealth and the residents of the municipalities named above. There are three (3) elementary school buildings, two (2) middle schools, and one high school in the district. The district is assigned to Central Susquehanna Intermediate Unit 16 (CSIU) and is classified as a school district of the third class.</w:t>
      </w:r>
    </w:p>
    <w:p w:rsidR="00B54F04" w:rsidRDefault="00C95353">
      <w:pPr>
        <w:pStyle w:val="NormalWeb"/>
        <w:divId w:val="1707633754"/>
        <w:rPr>
          <w:rFonts w:ascii="Arial" w:hAnsi="Arial" w:cs="Arial"/>
          <w:sz w:val="20"/>
          <w:szCs w:val="20"/>
        </w:rPr>
      </w:pPr>
      <w:r>
        <w:rPr>
          <w:rFonts w:ascii="Arial" w:hAnsi="Arial" w:cs="Arial"/>
          <w:sz w:val="20"/>
          <w:szCs w:val="20"/>
        </w:rPr>
        <w:t> </w:t>
      </w:r>
    </w:p>
    <w:p w:rsidR="00B54F04" w:rsidRDefault="00C95353">
      <w:pPr>
        <w:pStyle w:val="NormalWeb"/>
        <w:divId w:val="1707633754"/>
        <w:rPr>
          <w:rFonts w:ascii="Arial" w:hAnsi="Arial" w:cs="Arial"/>
          <w:sz w:val="20"/>
          <w:szCs w:val="20"/>
        </w:rPr>
      </w:pPr>
      <w:r>
        <w:rPr>
          <w:rFonts w:ascii="Arial" w:hAnsi="Arial" w:cs="Arial"/>
          <w:sz w:val="20"/>
          <w:szCs w:val="20"/>
        </w:rPr>
        <w:t>The MWSD utilizes a highly qualified staff of 189 teachers and fourteen (14) administrators that work with a total student population of approximately 2314 students. Each year approximately 80 to 90 students attend a vocational technical school, the Snyder Union Northumberland County Career and Technology Center.</w:t>
      </w:r>
      <w:r>
        <w:rPr>
          <w:rFonts w:ascii="Arial" w:hAnsi="Arial" w:cs="Arial"/>
          <w:sz w:val="20"/>
          <w:szCs w:val="20"/>
        </w:rPr>
        <w:br/>
      </w:r>
      <w:r>
        <w:rPr>
          <w:rFonts w:ascii="Arial" w:hAnsi="Arial" w:cs="Arial"/>
          <w:sz w:val="20"/>
          <w:szCs w:val="20"/>
        </w:rPr>
        <w:br/>
        <w:t xml:space="preserve">Two of the elementary schools are configured kindergarten through fifth grade with the third elementary school holding a kindergarten through grade four </w:t>
      </w:r>
      <w:proofErr w:type="gramStart"/>
      <w:r>
        <w:rPr>
          <w:rFonts w:ascii="Arial" w:hAnsi="Arial" w:cs="Arial"/>
          <w:sz w:val="20"/>
          <w:szCs w:val="20"/>
        </w:rPr>
        <w:t>configuration</w:t>
      </w:r>
      <w:proofErr w:type="gramEnd"/>
      <w:r>
        <w:rPr>
          <w:rFonts w:ascii="Arial" w:hAnsi="Arial" w:cs="Arial"/>
          <w:sz w:val="20"/>
          <w:szCs w:val="20"/>
        </w:rPr>
        <w:t xml:space="preserve">. The district currently provides a half-day kindergarten program. A full-day program is offered to approximately eighteen (18) </w:t>
      </w:r>
      <w:proofErr w:type="gramStart"/>
      <w:r>
        <w:rPr>
          <w:rFonts w:ascii="Arial" w:hAnsi="Arial" w:cs="Arial"/>
          <w:sz w:val="20"/>
          <w:szCs w:val="20"/>
        </w:rPr>
        <w:t>students</w:t>
      </w:r>
      <w:proofErr w:type="gramEnd"/>
      <w:r>
        <w:rPr>
          <w:rFonts w:ascii="Arial" w:hAnsi="Arial" w:cs="Arial"/>
          <w:sz w:val="20"/>
          <w:szCs w:val="20"/>
        </w:rPr>
        <w:t xml:space="preserve"> district-wide who would most benefit and is funded by FDK Supplemental Grant funds. There is a concerted effort each year to keep primary class sizes to twenty and under and intermediate classes below twenty-five. Accountability Block Grant funds have been used to reduce class sizes. A number of special programs have been developed to have students be academically successful, including Corrective Reading, Title I, DIBELS and other assessments, Accelerated Reader and Instructional Support Team processes. Curriculum and scheduling updates have expanded the literacy and mathematics blocks to allow for uninterrupted instructional time. A literacy coach also supports reading and writing initiatives at the K-5 level.</w:t>
      </w:r>
      <w:r>
        <w:rPr>
          <w:rFonts w:ascii="Arial" w:hAnsi="Arial" w:cs="Arial"/>
          <w:sz w:val="20"/>
          <w:szCs w:val="20"/>
        </w:rPr>
        <w:br/>
      </w:r>
      <w:r>
        <w:rPr>
          <w:rFonts w:ascii="Arial" w:hAnsi="Arial" w:cs="Arial"/>
          <w:sz w:val="20"/>
          <w:szCs w:val="20"/>
        </w:rPr>
        <w:br/>
        <w:t>The MWSD is served by two small, dynamic and student centered middle schools.  One middle school is configured for grades 6 through 8 and the other is configured for grades 5 through 8. The philosophy behind the MWSD Middle Schools is to provide:</w:t>
      </w:r>
    </w:p>
    <w:p w:rsidR="00B54F04" w:rsidRDefault="00C95353">
      <w:pPr>
        <w:numPr>
          <w:ilvl w:val="0"/>
          <w:numId w:val="1"/>
        </w:numPr>
        <w:spacing w:before="100" w:beforeAutospacing="1" w:after="100" w:afterAutospacing="1"/>
        <w:divId w:val="1707633754"/>
        <w:rPr>
          <w:rFonts w:ascii="Arial" w:eastAsia="Times New Roman" w:hAnsi="Arial" w:cs="Arial"/>
          <w:sz w:val="20"/>
          <w:szCs w:val="20"/>
        </w:rPr>
      </w:pPr>
      <w:r>
        <w:rPr>
          <w:rFonts w:ascii="Arial" w:eastAsia="Times New Roman" w:hAnsi="Arial" w:cs="Arial"/>
          <w:sz w:val="20"/>
          <w:szCs w:val="20"/>
        </w:rPr>
        <w:t xml:space="preserve">A quality academic core of courses. </w:t>
      </w:r>
    </w:p>
    <w:p w:rsidR="00B54F04" w:rsidRDefault="00C95353">
      <w:pPr>
        <w:numPr>
          <w:ilvl w:val="0"/>
          <w:numId w:val="1"/>
        </w:numPr>
        <w:spacing w:before="100" w:beforeAutospacing="1" w:after="100" w:afterAutospacing="1"/>
        <w:divId w:val="1707633754"/>
        <w:rPr>
          <w:rFonts w:ascii="Arial" w:eastAsia="Times New Roman" w:hAnsi="Arial" w:cs="Arial"/>
          <w:sz w:val="20"/>
          <w:szCs w:val="20"/>
        </w:rPr>
      </w:pPr>
      <w:r>
        <w:rPr>
          <w:rFonts w:ascii="Arial" w:eastAsia="Times New Roman" w:hAnsi="Arial" w:cs="Arial"/>
          <w:sz w:val="20"/>
          <w:szCs w:val="20"/>
        </w:rPr>
        <w:t xml:space="preserve">A smooth transition from elementary school to high school. </w:t>
      </w:r>
    </w:p>
    <w:p w:rsidR="00B54F04" w:rsidRDefault="00C95353">
      <w:pPr>
        <w:numPr>
          <w:ilvl w:val="0"/>
          <w:numId w:val="1"/>
        </w:numPr>
        <w:spacing w:before="100" w:beforeAutospacing="1" w:after="100" w:afterAutospacing="1"/>
        <w:divId w:val="1707633754"/>
        <w:rPr>
          <w:rFonts w:ascii="Arial" w:eastAsia="Times New Roman" w:hAnsi="Arial" w:cs="Arial"/>
          <w:sz w:val="20"/>
          <w:szCs w:val="20"/>
        </w:rPr>
      </w:pPr>
      <w:r>
        <w:rPr>
          <w:rFonts w:ascii="Arial" w:eastAsia="Times New Roman" w:hAnsi="Arial" w:cs="Arial"/>
          <w:sz w:val="20"/>
          <w:szCs w:val="20"/>
        </w:rPr>
        <w:t>An exploration of courses to provide students with the experiences necessary to select a high school pathway curriculum.</w:t>
      </w:r>
    </w:p>
    <w:p w:rsidR="00B54F04" w:rsidRDefault="00C95353">
      <w:pPr>
        <w:pStyle w:val="NormalWeb"/>
        <w:divId w:val="1707633754"/>
        <w:rPr>
          <w:rFonts w:ascii="Arial" w:hAnsi="Arial" w:cs="Arial"/>
          <w:sz w:val="20"/>
          <w:szCs w:val="20"/>
        </w:rPr>
      </w:pPr>
      <w:r>
        <w:rPr>
          <w:rFonts w:ascii="Arial" w:hAnsi="Arial" w:cs="Arial"/>
          <w:sz w:val="20"/>
          <w:szCs w:val="20"/>
        </w:rPr>
        <w:t>The middle schools use frameworks supported by the National Middle Schools Association which promote teaming, modified block scheduling and thematic learning for sixth through eighth grades. The teams promote a supportive atmosphere which adolescents need. Best practices in middle level education are used as the basis for all instructional decisions, including data driven decisions made using 4Sight and other available data.  Technology is used to support instruction in many areas, including Study Island for grades 3 to 12.</w:t>
      </w:r>
      <w:r>
        <w:rPr>
          <w:rFonts w:ascii="Arial" w:hAnsi="Arial" w:cs="Arial"/>
          <w:sz w:val="20"/>
          <w:szCs w:val="20"/>
        </w:rPr>
        <w:br/>
      </w:r>
      <w:r>
        <w:rPr>
          <w:rFonts w:ascii="Arial" w:hAnsi="Arial" w:cs="Arial"/>
          <w:sz w:val="20"/>
          <w:szCs w:val="20"/>
        </w:rPr>
        <w:br/>
      </w:r>
      <w:proofErr w:type="spellStart"/>
      <w:r>
        <w:rPr>
          <w:rFonts w:ascii="Arial" w:hAnsi="Arial" w:cs="Arial"/>
          <w:sz w:val="20"/>
          <w:szCs w:val="20"/>
        </w:rPr>
        <w:t>Midd</w:t>
      </w:r>
      <w:proofErr w:type="spellEnd"/>
      <w:r>
        <w:rPr>
          <w:rFonts w:ascii="Arial" w:hAnsi="Arial" w:cs="Arial"/>
          <w:sz w:val="20"/>
          <w:szCs w:val="20"/>
        </w:rPr>
        <w:t xml:space="preserve">-West High School is a grade 9 through 12 high </w:t>
      </w:r>
      <w:proofErr w:type="gramStart"/>
      <w:r>
        <w:rPr>
          <w:rFonts w:ascii="Arial" w:hAnsi="Arial" w:cs="Arial"/>
          <w:sz w:val="20"/>
          <w:szCs w:val="20"/>
        </w:rPr>
        <w:t>school</w:t>
      </w:r>
      <w:proofErr w:type="gramEnd"/>
      <w:r>
        <w:rPr>
          <w:rFonts w:ascii="Arial" w:hAnsi="Arial" w:cs="Arial"/>
          <w:sz w:val="20"/>
          <w:szCs w:val="20"/>
        </w:rPr>
        <w:t xml:space="preserve"> where approximately 67.3% of students continue education beyond high school.  A wide variety of courses are offered in a newly initiated career pathways approach which encourages students to think about their career goals beyond high school. Each year approximately ten (10) advanced placement courses are offered in a variety of topics.  </w:t>
      </w:r>
      <w:proofErr w:type="spellStart"/>
      <w:r>
        <w:rPr>
          <w:rFonts w:ascii="Arial" w:hAnsi="Arial" w:cs="Arial"/>
          <w:sz w:val="20"/>
          <w:szCs w:val="20"/>
        </w:rPr>
        <w:t>Midd</w:t>
      </w:r>
      <w:proofErr w:type="spellEnd"/>
      <w:r>
        <w:rPr>
          <w:rFonts w:ascii="Arial" w:hAnsi="Arial" w:cs="Arial"/>
          <w:sz w:val="20"/>
          <w:szCs w:val="20"/>
        </w:rPr>
        <w:t>-West High School has participated in Classrooms for the Future since its inception, offering technology enhanced instruction to engage students in learning.</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Students</w:t>
      </w:r>
      <w:proofErr w:type="gramEnd"/>
      <w:r>
        <w:rPr>
          <w:rFonts w:ascii="Arial" w:hAnsi="Arial" w:cs="Arial"/>
          <w:sz w:val="20"/>
          <w:szCs w:val="20"/>
        </w:rPr>
        <w:t xml:space="preserve"> at all instructional levels are supported through a comprehensive program of support </w:t>
      </w:r>
      <w:r>
        <w:rPr>
          <w:rFonts w:ascii="Arial" w:hAnsi="Arial" w:cs="Arial"/>
          <w:sz w:val="20"/>
          <w:szCs w:val="20"/>
        </w:rPr>
        <w:lastRenderedPageBreak/>
        <w:t xml:space="preserve">and enrichment services.  These services include: ESL, Alternative Education, Gifted, Emotional Support, Life Skills, Learning Support, Speech and Language Support, Vision Support, Hearing Impaired Support, Occupational and Physical Therapy, and Social Work.  The MWSD also provides Multi-disabilities Support and Autism Support through collaboration with the CSIU.  </w:t>
      </w:r>
      <w:proofErr w:type="gramStart"/>
      <w:r>
        <w:rPr>
          <w:rFonts w:ascii="Arial" w:hAnsi="Arial" w:cs="Arial"/>
          <w:sz w:val="20"/>
          <w:szCs w:val="20"/>
        </w:rPr>
        <w:t>Twenty-four (24) special education</w:t>
      </w:r>
      <w:proofErr w:type="gramEnd"/>
      <w:r>
        <w:rPr>
          <w:rFonts w:ascii="Arial" w:hAnsi="Arial" w:cs="Arial"/>
          <w:sz w:val="20"/>
          <w:szCs w:val="20"/>
        </w:rPr>
        <w:t xml:space="preserve"> certified teachers and forty-nine (49) instructional assistants provide special education support services throughout the district.</w:t>
      </w:r>
    </w:p>
    <w:p w:rsidR="00B54F04" w:rsidRDefault="00C95353">
      <w:pPr>
        <w:pStyle w:val="Heading3"/>
        <w:rPr>
          <w:rFonts w:ascii="Arial" w:eastAsia="Times New Roman" w:hAnsi="Arial" w:cs="Arial"/>
        </w:rPr>
      </w:pPr>
      <w:r>
        <w:rPr>
          <w:rFonts w:ascii="Arial" w:eastAsia="Times New Roman" w:hAnsi="Arial" w:cs="Arial"/>
        </w:rPr>
        <w:t>Mission</w:t>
      </w:r>
    </w:p>
    <w:p w:rsidR="00B54F04" w:rsidRDefault="00C95353">
      <w:pPr>
        <w:divId w:val="936906437"/>
      </w:pPr>
      <w:r>
        <w:t xml:space="preserve">We facilitate the intellectual, social, emotional, and physical development of all of our students so they competently contribute to society, achieve their highest potential, </w:t>
      </w:r>
      <w:proofErr w:type="gramStart"/>
      <w:r>
        <w:t>and  engage</w:t>
      </w:r>
      <w:proofErr w:type="gramEnd"/>
      <w:r>
        <w:t xml:space="preserve"> in continuous learning…</w:t>
      </w:r>
    </w:p>
    <w:p w:rsidR="00B54F04" w:rsidRDefault="00C95353">
      <w:pPr>
        <w:jc w:val="center"/>
        <w:divId w:val="936906437"/>
      </w:pPr>
      <w:proofErr w:type="gramStart"/>
      <w:r>
        <w:t>A QUALITY EDUCATION FOR ALL, FOR LIFE.</w:t>
      </w:r>
      <w:proofErr w:type="gramEnd"/>
    </w:p>
    <w:p w:rsidR="00B54F04" w:rsidRDefault="00C95353">
      <w:pPr>
        <w:pStyle w:val="NormalWeb"/>
        <w:divId w:val="936906437"/>
        <w:rPr>
          <w:rFonts w:ascii="Arial" w:hAnsi="Arial" w:cs="Arial"/>
          <w:sz w:val="20"/>
          <w:szCs w:val="20"/>
        </w:rPr>
      </w:pPr>
      <w:r>
        <w:rPr>
          <w:rFonts w:ascii="Arial" w:hAnsi="Arial" w:cs="Arial"/>
          <w:sz w:val="20"/>
          <w:szCs w:val="20"/>
        </w:rPr>
        <w:t> </w:t>
      </w:r>
    </w:p>
    <w:p w:rsidR="00B54F04" w:rsidRDefault="00C95353">
      <w:pPr>
        <w:pStyle w:val="Heading3"/>
        <w:rPr>
          <w:rFonts w:ascii="Arial" w:eastAsia="Times New Roman" w:hAnsi="Arial" w:cs="Arial"/>
        </w:rPr>
      </w:pPr>
      <w:r>
        <w:rPr>
          <w:rFonts w:ascii="Arial" w:eastAsia="Times New Roman" w:hAnsi="Arial" w:cs="Arial"/>
        </w:rPr>
        <w:t>Vision</w:t>
      </w:r>
    </w:p>
    <w:p w:rsidR="00B54F04" w:rsidRDefault="00C95353">
      <w:pPr>
        <w:divId w:val="1941989119"/>
        <w:rPr>
          <w:rFonts w:ascii="Arial" w:eastAsia="Times New Roman" w:hAnsi="Arial" w:cs="Arial"/>
          <w:sz w:val="20"/>
          <w:szCs w:val="20"/>
        </w:rPr>
      </w:pPr>
      <w:r>
        <w:rPr>
          <w:rFonts w:ascii="Arial" w:eastAsia="Times New Roman" w:hAnsi="Arial" w:cs="Arial"/>
          <w:sz w:val="20"/>
          <w:szCs w:val="20"/>
        </w:rPr>
        <w:t xml:space="preserve">The vision of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can be summarized as "a thorough education, done properly with a purpose."</w:t>
      </w:r>
    </w:p>
    <w:p w:rsidR="00B54F04" w:rsidRDefault="00C95353">
      <w:pPr>
        <w:pStyle w:val="NormalWeb"/>
        <w:divId w:val="1941989119"/>
        <w:rPr>
          <w:rFonts w:ascii="Arial" w:hAnsi="Arial" w:cs="Arial"/>
          <w:sz w:val="20"/>
          <w:szCs w:val="20"/>
        </w:rPr>
      </w:pPr>
      <w:r>
        <w:rPr>
          <w:rFonts w:ascii="Arial" w:hAnsi="Arial" w:cs="Arial"/>
          <w:sz w:val="20"/>
          <w:szCs w:val="20"/>
        </w:rPr>
        <w:t>Our vision includes...</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a</w:t>
      </w:r>
      <w:proofErr w:type="gramEnd"/>
      <w:r>
        <w:rPr>
          <w:rFonts w:ascii="Arial" w:eastAsia="Times New Roman" w:hAnsi="Arial" w:cs="Arial"/>
          <w:sz w:val="20"/>
          <w:szCs w:val="20"/>
        </w:rPr>
        <w:t xml:space="preserve"> vertically and horizontally aligned curriculum that is appropriate, rigorous and relevant for each student.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use</w:t>
      </w:r>
      <w:proofErr w:type="gramEnd"/>
      <w:r>
        <w:rPr>
          <w:rFonts w:ascii="Arial" w:eastAsia="Times New Roman" w:hAnsi="Arial" w:cs="Arial"/>
          <w:sz w:val="20"/>
          <w:szCs w:val="20"/>
        </w:rPr>
        <w:t xml:space="preserve"> of teaching strategies based on "what works"/ research.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a</w:t>
      </w:r>
      <w:proofErr w:type="gramEnd"/>
      <w:r>
        <w:rPr>
          <w:rFonts w:ascii="Arial" w:eastAsia="Times New Roman" w:hAnsi="Arial" w:cs="Arial"/>
          <w:sz w:val="20"/>
          <w:szCs w:val="20"/>
        </w:rPr>
        <w:t xml:space="preserve"> seamless system of assessment used by teachers to design instruction.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highly</w:t>
      </w:r>
      <w:proofErr w:type="gramEnd"/>
      <w:r>
        <w:rPr>
          <w:rFonts w:ascii="Arial" w:eastAsia="Times New Roman" w:hAnsi="Arial" w:cs="Arial"/>
          <w:sz w:val="20"/>
          <w:szCs w:val="20"/>
        </w:rPr>
        <w:t xml:space="preserve"> qualified teachers who focus on personal professional development to increase student achievement.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highly</w:t>
      </w:r>
      <w:proofErr w:type="gramEnd"/>
      <w:r>
        <w:rPr>
          <w:rFonts w:ascii="Arial" w:eastAsia="Times New Roman" w:hAnsi="Arial" w:cs="Arial"/>
          <w:sz w:val="20"/>
          <w:szCs w:val="20"/>
        </w:rPr>
        <w:t xml:space="preserve"> qualified leaders who are future focused, proactive and consistent.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a</w:t>
      </w:r>
      <w:proofErr w:type="gramEnd"/>
      <w:r>
        <w:rPr>
          <w:rFonts w:ascii="Arial" w:eastAsia="Times New Roman" w:hAnsi="Arial" w:cs="Arial"/>
          <w:sz w:val="20"/>
          <w:szCs w:val="20"/>
        </w:rPr>
        <w:t xml:space="preserve"> high level of stakeholder involvement and support.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safe</w:t>
      </w:r>
      <w:proofErr w:type="gramEnd"/>
      <w:r>
        <w:rPr>
          <w:rFonts w:ascii="Arial" w:eastAsia="Times New Roman" w:hAnsi="Arial" w:cs="Arial"/>
          <w:sz w:val="20"/>
          <w:szCs w:val="20"/>
        </w:rPr>
        <w:t xml:space="preserve">, modern and well maintained facilities with appropriate resources for students to grow academically and socially in relation to the global community. </w:t>
      </w:r>
    </w:p>
    <w:p w:rsidR="00B54F04" w:rsidRDefault="00C95353">
      <w:pPr>
        <w:numPr>
          <w:ilvl w:val="0"/>
          <w:numId w:val="2"/>
        </w:numPr>
        <w:spacing w:before="100" w:beforeAutospacing="1" w:after="100" w:afterAutospacing="1"/>
        <w:divId w:val="1941989119"/>
        <w:rPr>
          <w:rFonts w:ascii="Arial" w:eastAsia="Times New Roman" w:hAnsi="Arial" w:cs="Arial"/>
          <w:sz w:val="20"/>
          <w:szCs w:val="20"/>
        </w:rPr>
      </w:pPr>
      <w:proofErr w:type="gramStart"/>
      <w:r>
        <w:rPr>
          <w:rFonts w:ascii="Arial" w:eastAsia="Times New Roman" w:hAnsi="Arial" w:cs="Arial"/>
          <w:sz w:val="20"/>
          <w:szCs w:val="20"/>
        </w:rPr>
        <w:t>cutting-edge</w:t>
      </w:r>
      <w:proofErr w:type="gramEnd"/>
      <w:r>
        <w:rPr>
          <w:rFonts w:ascii="Arial" w:eastAsia="Times New Roman" w:hAnsi="Arial" w:cs="Arial"/>
          <w:sz w:val="20"/>
          <w:szCs w:val="20"/>
        </w:rPr>
        <w:t xml:space="preserve"> technology used to advance educational goals. </w:t>
      </w:r>
    </w:p>
    <w:p w:rsidR="00B54F04" w:rsidRDefault="00C95353">
      <w:pPr>
        <w:pStyle w:val="Heading3"/>
        <w:rPr>
          <w:rFonts w:ascii="Arial" w:eastAsia="Times New Roman" w:hAnsi="Arial" w:cs="Arial"/>
        </w:rPr>
      </w:pPr>
      <w:r>
        <w:rPr>
          <w:rFonts w:ascii="Arial" w:eastAsia="Times New Roman" w:hAnsi="Arial" w:cs="Arial"/>
        </w:rPr>
        <w:t>Shared Values</w:t>
      </w:r>
    </w:p>
    <w:p w:rsidR="00B54F04" w:rsidRDefault="00C95353">
      <w:pPr>
        <w:tabs>
          <w:tab w:val="num" w:pos="1080"/>
        </w:tabs>
        <w:ind w:left="1080" w:hanging="360"/>
        <w:divId w:val="1983926696"/>
      </w:pPr>
      <w:r>
        <w:rPr>
          <w:rFonts w:eastAsia="Symbol" w:cs="Symbol"/>
          <w:sz w:val="14"/>
          <w:szCs w:val="14"/>
        </w:rPr>
        <w:t>          </w:t>
      </w:r>
      <w:r>
        <w:t>Our school community must nurture the intellectual, social, emotional, and physical well-being of students.</w:t>
      </w:r>
      <w:r>
        <w:br/>
      </w:r>
      <w:r>
        <w:br/>
        <w:t xml:space="preserve">Because all students have the capacity to learn, we must encourage their best efforts and present them with opportunities and challenges to reach their </w:t>
      </w:r>
      <w:proofErr w:type="gramStart"/>
      <w:r>
        <w:t>potential</w:t>
      </w:r>
      <w:proofErr w:type="gramEnd"/>
      <w:r>
        <w:t xml:space="preserve"> and experience success.</w:t>
      </w:r>
    </w:p>
    <w:p w:rsidR="00B54F04" w:rsidRDefault="00C95353">
      <w:pPr>
        <w:tabs>
          <w:tab w:val="num" w:pos="1080"/>
        </w:tabs>
        <w:ind w:left="1080" w:hanging="360"/>
        <w:divId w:val="1983926696"/>
      </w:pPr>
      <w:r>
        <w:rPr>
          <w:rFonts w:eastAsia="Symbol" w:cs="Symbol"/>
          <w:sz w:val="14"/>
          <w:szCs w:val="14"/>
        </w:rPr>
        <w:t xml:space="preserve">            </w:t>
      </w:r>
      <w:r>
        <w:t>All learners have an important contribution to make; therefore, we will provide education that is flexible to accommodate, respect, and value the unique needs of each learner.</w:t>
      </w:r>
    </w:p>
    <w:p w:rsidR="00B54F04" w:rsidRDefault="00C95353">
      <w:pPr>
        <w:tabs>
          <w:tab w:val="num" w:pos="1080"/>
        </w:tabs>
        <w:ind w:left="1080" w:hanging="360"/>
        <w:divId w:val="1983926696"/>
      </w:pPr>
      <w:r>
        <w:t>      Our schools' effective learning environments require safety, discipline, respect, organization and high expectations for all.</w:t>
      </w:r>
    </w:p>
    <w:p w:rsidR="00B54F04" w:rsidRDefault="00C95353">
      <w:pPr>
        <w:tabs>
          <w:tab w:val="num" w:pos="1080"/>
        </w:tabs>
        <w:ind w:left="1080" w:hanging="360"/>
        <w:divId w:val="1983926696"/>
      </w:pPr>
      <w:r>
        <w:rPr>
          <w:rFonts w:eastAsia="Symbol" w:cs="Symbol"/>
          <w:sz w:val="14"/>
          <w:szCs w:val="14"/>
        </w:rPr>
        <w:lastRenderedPageBreak/>
        <w:t xml:space="preserve">            </w:t>
      </w:r>
      <w:r>
        <w:rPr>
          <w:rFonts w:eastAsia="Symbol" w:cs="Symbol"/>
          <w:sz w:val="14"/>
          <w:szCs w:val="14"/>
        </w:rPr>
        <w:br/>
      </w:r>
      <w:r>
        <w:t>We make resources available to provide all students with the opportunity to achieve their educational and career goals.</w:t>
      </w:r>
    </w:p>
    <w:p w:rsidR="00B54F04" w:rsidRDefault="00C95353">
      <w:pPr>
        <w:tabs>
          <w:tab w:val="num" w:pos="1080"/>
        </w:tabs>
        <w:ind w:left="1080" w:hanging="360"/>
        <w:divId w:val="1983926696"/>
      </w:pPr>
      <w:r>
        <w:t>We are accountable to the students, families and the communities we serve.</w:t>
      </w:r>
    </w:p>
    <w:p w:rsidR="00B54F04" w:rsidRDefault="00C95353">
      <w:pPr>
        <w:tabs>
          <w:tab w:val="num" w:pos="1080"/>
        </w:tabs>
        <w:ind w:left="1080" w:hanging="360"/>
        <w:divId w:val="1983926696"/>
      </w:pPr>
      <w:r>
        <w:rPr>
          <w:rFonts w:eastAsia="Symbol" w:cs="Symbol"/>
          <w:sz w:val="14"/>
          <w:szCs w:val="14"/>
        </w:rPr>
        <w:t>            </w:t>
      </w:r>
      <w:r>
        <w:t>Our greatest educational achievement is rooted in the combined commitment of students, parents, educators and the community.</w:t>
      </w:r>
    </w:p>
    <w:p w:rsidR="00B54F04" w:rsidRDefault="00C95353">
      <w:pPr>
        <w:pStyle w:val="NormalWeb"/>
        <w:divId w:val="1983926696"/>
        <w:rPr>
          <w:rFonts w:ascii="Arial" w:hAnsi="Arial" w:cs="Arial"/>
          <w:sz w:val="20"/>
          <w:szCs w:val="20"/>
        </w:rPr>
      </w:pPr>
      <w:r>
        <w:rPr>
          <w:rFonts w:ascii="Arial" w:hAnsi="Arial" w:cs="Arial"/>
          <w:sz w:val="20"/>
          <w:szCs w:val="20"/>
        </w:rPr>
        <w:t> </w:t>
      </w:r>
    </w:p>
    <w:p w:rsidR="00B54F04" w:rsidRDefault="00C95353">
      <w:pPr>
        <w:pStyle w:val="Heading3"/>
        <w:rPr>
          <w:rFonts w:ascii="Arial" w:eastAsia="Times New Roman" w:hAnsi="Arial" w:cs="Arial"/>
        </w:rPr>
      </w:pPr>
      <w:r>
        <w:rPr>
          <w:rFonts w:ascii="Arial" w:eastAsia="Times New Roman" w:hAnsi="Arial" w:cs="Arial"/>
        </w:rPr>
        <w:t>Goals</w:t>
      </w:r>
    </w:p>
    <w:p w:rsidR="00B54F04" w:rsidRDefault="00C95353">
      <w:pPr>
        <w:divId w:val="60442961"/>
        <w:rPr>
          <w:rFonts w:ascii="Arial" w:eastAsia="Times New Roman" w:hAnsi="Arial" w:cs="Arial"/>
          <w:sz w:val="20"/>
          <w:szCs w:val="20"/>
        </w:rPr>
      </w:pPr>
      <w:r>
        <w:rPr>
          <w:rFonts w:ascii="Arial" w:eastAsia="Times New Roman" w:hAnsi="Arial" w:cs="Arial"/>
          <w:sz w:val="20"/>
          <w:szCs w:val="20"/>
        </w:rP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Strategic Planning Committee has chosen goals that reflect the essence of No Child Left Behind regulations. Goals for attaining high student achievement in the content areas of mathematics and reading are included as well as student attendance, student participation in assessments, and graduation rate.  Professional Learning Communities is a goal that reflects best practices in providing teachers with opportunities to develop their skills in a collaborative manner resulting in improved student results. Integrated throughout the planned goals, strateg</w:t>
      </w:r>
      <w:r w:rsidR="001F1509">
        <w:rPr>
          <w:rFonts w:ascii="Arial" w:eastAsia="Times New Roman" w:hAnsi="Arial" w:cs="Arial"/>
          <w:sz w:val="20"/>
          <w:szCs w:val="20"/>
        </w:rPr>
        <w:t>ies, and activities is a commit</w:t>
      </w:r>
      <w:r>
        <w:rPr>
          <w:rFonts w:ascii="Arial" w:eastAsia="Times New Roman" w:hAnsi="Arial" w:cs="Arial"/>
          <w:sz w:val="20"/>
          <w:szCs w:val="20"/>
        </w:rPr>
        <w:t xml:space="preserve">ment to continue to use technology in all areas across the spectrum of teaching and learning. The strategies and related activities that were developed by the committee(s) are rooted in the needs identified by analyzing academic, demographic and perceptual data. The professional development and related curriculum activities provide the supports teachers need to focus on student learning. </w:t>
      </w:r>
    </w:p>
    <w:p w:rsidR="00B54F04" w:rsidRDefault="00C95353">
      <w:pPr>
        <w:pStyle w:val="NormalWeb"/>
        <w:rPr>
          <w:rFonts w:ascii="Arial" w:hAnsi="Arial" w:cs="Arial"/>
          <w:sz w:val="20"/>
          <w:szCs w:val="20"/>
        </w:rPr>
      </w:pPr>
      <w:r>
        <w:rPr>
          <w:rFonts w:ascii="Arial" w:hAnsi="Arial" w:cs="Arial"/>
          <w:b/>
          <w:bCs/>
          <w:sz w:val="20"/>
          <w:szCs w:val="20"/>
        </w:rPr>
        <w:t>Goal:</w:t>
      </w:r>
      <w:r>
        <w:rPr>
          <w:rFonts w:ascii="Arial" w:hAnsi="Arial" w:cs="Arial"/>
          <w:sz w:val="20"/>
          <w:szCs w:val="20"/>
        </w:rPr>
        <w:t xml:space="preserve"> FOUR-YEAR GRADUATION RATE (for districts and schools that graduate seniors)</w:t>
      </w:r>
    </w:p>
    <w:p w:rsidR="00B54F04" w:rsidRDefault="00C95353">
      <w:pPr>
        <w:pStyle w:val="NormalWeb"/>
        <w:rPr>
          <w:rFonts w:ascii="Arial" w:hAnsi="Arial" w:cs="Arial"/>
          <w:sz w:val="20"/>
          <w:szCs w:val="20"/>
        </w:rPr>
      </w:pPr>
      <w:r>
        <w:rPr>
          <w:rFonts w:ascii="Arial" w:hAnsi="Arial" w:cs="Arial"/>
          <w:i/>
          <w:iCs/>
          <w:sz w:val="20"/>
          <w:szCs w:val="20"/>
        </w:rPr>
        <w:t>Description:</w:t>
      </w:r>
      <w:r>
        <w:rPr>
          <w:rFonts w:ascii="Arial" w:hAnsi="Arial" w:cs="Arial"/>
          <w:sz w:val="20"/>
          <w:szCs w:val="20"/>
        </w:rPr>
        <w:t xml:space="preserve"> Graduation rate will meet a 95% threshold and/or show growth.</w:t>
      </w:r>
    </w:p>
    <w:p w:rsidR="00B54F04" w:rsidRDefault="00C95353">
      <w:pPr>
        <w:pStyle w:val="NormalWeb"/>
        <w:rPr>
          <w:rFonts w:ascii="Arial" w:hAnsi="Arial" w:cs="Arial"/>
          <w:sz w:val="20"/>
          <w:szCs w:val="20"/>
        </w:rPr>
      </w:pPr>
      <w:r>
        <w:rPr>
          <w:rFonts w:ascii="Arial" w:hAnsi="Arial" w:cs="Arial"/>
          <w:b/>
          <w:bCs/>
          <w:sz w:val="20"/>
          <w:szCs w:val="20"/>
        </w:rPr>
        <w:t>Goal:</w:t>
      </w:r>
      <w:r>
        <w:rPr>
          <w:rFonts w:ascii="Arial" w:hAnsi="Arial" w:cs="Arial"/>
          <w:sz w:val="20"/>
          <w:szCs w:val="20"/>
        </w:rPr>
        <w:t xml:space="preserve"> MATHEMATICS</w:t>
      </w:r>
    </w:p>
    <w:p w:rsidR="00B54F04" w:rsidRDefault="00C95353">
      <w:pPr>
        <w:pStyle w:val="NormalWeb"/>
        <w:rPr>
          <w:rFonts w:ascii="Arial" w:hAnsi="Arial" w:cs="Arial"/>
          <w:sz w:val="20"/>
          <w:szCs w:val="20"/>
        </w:rPr>
      </w:pPr>
      <w:r>
        <w:rPr>
          <w:rFonts w:ascii="Arial" w:hAnsi="Arial" w:cs="Arial"/>
          <w:i/>
          <w:iCs/>
          <w:sz w:val="20"/>
          <w:szCs w:val="20"/>
        </w:rPr>
        <w:t>Description:</w:t>
      </w:r>
      <w:r>
        <w:rPr>
          <w:rFonts w:ascii="Arial" w:hAnsi="Arial" w:cs="Arial"/>
          <w:sz w:val="20"/>
          <w:szCs w:val="20"/>
        </w:rPr>
        <w:t xml:space="preserve"> At least 75% of all students will be proficient in Mathematics, as measured by the annual state-wide PSSA assessments.</w:t>
      </w:r>
    </w:p>
    <w:p w:rsidR="00B54F04" w:rsidRDefault="00C95353">
      <w:pPr>
        <w:pStyle w:val="NormalWeb"/>
        <w:rPr>
          <w:rFonts w:ascii="Arial" w:hAnsi="Arial" w:cs="Arial"/>
          <w:sz w:val="20"/>
          <w:szCs w:val="20"/>
        </w:rPr>
      </w:pPr>
      <w:r>
        <w:rPr>
          <w:rFonts w:ascii="Arial" w:hAnsi="Arial" w:cs="Arial"/>
          <w:b/>
          <w:bCs/>
          <w:sz w:val="20"/>
          <w:szCs w:val="20"/>
        </w:rPr>
        <w:t>Goal:</w:t>
      </w:r>
      <w:r>
        <w:rPr>
          <w:rFonts w:ascii="Arial" w:hAnsi="Arial" w:cs="Arial"/>
          <w:sz w:val="20"/>
          <w:szCs w:val="20"/>
        </w:rPr>
        <w:t xml:space="preserve"> READING</w:t>
      </w:r>
    </w:p>
    <w:p w:rsidR="00B54F04" w:rsidRDefault="00C95353">
      <w:pPr>
        <w:pStyle w:val="NormalWeb"/>
        <w:rPr>
          <w:rFonts w:ascii="Arial" w:hAnsi="Arial" w:cs="Arial"/>
          <w:sz w:val="20"/>
          <w:szCs w:val="20"/>
        </w:rPr>
      </w:pPr>
      <w:r>
        <w:rPr>
          <w:rFonts w:ascii="Arial" w:hAnsi="Arial" w:cs="Arial"/>
          <w:i/>
          <w:iCs/>
          <w:sz w:val="20"/>
          <w:szCs w:val="20"/>
        </w:rPr>
        <w:t>Description:</w:t>
      </w:r>
      <w:r>
        <w:rPr>
          <w:rFonts w:ascii="Arial" w:hAnsi="Arial" w:cs="Arial"/>
          <w:sz w:val="20"/>
          <w:szCs w:val="20"/>
        </w:rPr>
        <w:t xml:space="preserve"> At least 75% of all students will be proficient in Reading, as measured by the annual state-wide PSSA assessments.</w:t>
      </w:r>
    </w:p>
    <w:p w:rsidR="00B54F04" w:rsidRDefault="00C95353">
      <w:pPr>
        <w:pStyle w:val="NormalWeb"/>
        <w:rPr>
          <w:rFonts w:ascii="Arial" w:hAnsi="Arial" w:cs="Arial"/>
          <w:sz w:val="20"/>
          <w:szCs w:val="20"/>
        </w:rPr>
      </w:pPr>
      <w:r>
        <w:rPr>
          <w:rFonts w:ascii="Arial" w:hAnsi="Arial" w:cs="Arial"/>
          <w:b/>
          <w:bCs/>
          <w:sz w:val="20"/>
          <w:szCs w:val="20"/>
        </w:rPr>
        <w:t>Goal:</w:t>
      </w:r>
      <w:r>
        <w:rPr>
          <w:rFonts w:ascii="Arial" w:hAnsi="Arial" w:cs="Arial"/>
          <w:sz w:val="20"/>
          <w:szCs w:val="20"/>
        </w:rPr>
        <w:t xml:space="preserve"> STUDENT ATTENDANCE (any school that does not graduate seniors)</w:t>
      </w:r>
    </w:p>
    <w:p w:rsidR="00B54F04" w:rsidRDefault="00C95353">
      <w:pPr>
        <w:pStyle w:val="NormalWeb"/>
        <w:rPr>
          <w:rFonts w:ascii="Arial" w:hAnsi="Arial" w:cs="Arial"/>
          <w:sz w:val="20"/>
          <w:szCs w:val="20"/>
        </w:rPr>
      </w:pPr>
      <w:r>
        <w:rPr>
          <w:rFonts w:ascii="Arial" w:hAnsi="Arial" w:cs="Arial"/>
          <w:i/>
          <w:iCs/>
          <w:sz w:val="20"/>
          <w:szCs w:val="20"/>
        </w:rPr>
        <w:t>Description:</w:t>
      </w:r>
      <w:r>
        <w:rPr>
          <w:rFonts w:ascii="Arial" w:hAnsi="Arial" w:cs="Arial"/>
          <w:sz w:val="20"/>
          <w:szCs w:val="20"/>
        </w:rPr>
        <w:t xml:space="preserve"> Student attendance will meet a 90% threshold and/or show growth.</w:t>
      </w:r>
    </w:p>
    <w:p w:rsidR="00B54F04" w:rsidRDefault="00C95353">
      <w:pPr>
        <w:pStyle w:val="NormalWeb"/>
        <w:rPr>
          <w:rFonts w:ascii="Arial" w:hAnsi="Arial" w:cs="Arial"/>
          <w:sz w:val="20"/>
          <w:szCs w:val="20"/>
        </w:rPr>
      </w:pPr>
      <w:r>
        <w:rPr>
          <w:rFonts w:ascii="Arial" w:hAnsi="Arial" w:cs="Arial"/>
          <w:b/>
          <w:bCs/>
          <w:sz w:val="20"/>
          <w:szCs w:val="20"/>
        </w:rPr>
        <w:t>Goal:</w:t>
      </w:r>
      <w:r>
        <w:rPr>
          <w:rFonts w:ascii="Arial" w:hAnsi="Arial" w:cs="Arial"/>
          <w:sz w:val="20"/>
          <w:szCs w:val="20"/>
        </w:rPr>
        <w:t xml:space="preserve"> STUDENT PARTICIPATION IN STATE ASSESSMENTS</w:t>
      </w:r>
    </w:p>
    <w:p w:rsidR="00B54F04" w:rsidRDefault="00C95353">
      <w:pPr>
        <w:pStyle w:val="NormalWeb"/>
        <w:rPr>
          <w:rFonts w:ascii="Arial" w:hAnsi="Arial" w:cs="Arial"/>
          <w:sz w:val="20"/>
          <w:szCs w:val="20"/>
        </w:rPr>
      </w:pPr>
      <w:r>
        <w:rPr>
          <w:rFonts w:ascii="Arial" w:hAnsi="Arial" w:cs="Arial"/>
          <w:i/>
          <w:iCs/>
          <w:sz w:val="20"/>
          <w:szCs w:val="20"/>
        </w:rPr>
        <w:t>Description:</w:t>
      </w:r>
      <w:r>
        <w:rPr>
          <w:rFonts w:ascii="Arial" w:hAnsi="Arial" w:cs="Arial"/>
          <w:sz w:val="20"/>
          <w:szCs w:val="20"/>
        </w:rPr>
        <w:t xml:space="preserve"> At least 95% of eligible students will participate in required state-wide assessments.</w:t>
      </w:r>
    </w:p>
    <w:p w:rsidR="00B54F04" w:rsidRDefault="00C95353">
      <w:pPr>
        <w:pStyle w:val="Heading3"/>
        <w:rPr>
          <w:rFonts w:ascii="Arial" w:eastAsia="Times New Roman" w:hAnsi="Arial" w:cs="Arial"/>
        </w:rPr>
      </w:pPr>
      <w:r>
        <w:rPr>
          <w:rFonts w:ascii="Arial" w:eastAsia="Times New Roman" w:hAnsi="Arial" w:cs="Arial"/>
        </w:rPr>
        <w:t>Academic Standards</w:t>
      </w:r>
    </w:p>
    <w:p w:rsidR="00B54F04" w:rsidRDefault="00C95353">
      <w:pPr>
        <w:spacing w:after="240"/>
        <w:divId w:val="1219393120"/>
        <w:rPr>
          <w:rFonts w:ascii="Arial" w:eastAsia="Times New Roman" w:hAnsi="Arial" w:cs="Arial"/>
          <w:sz w:val="20"/>
          <w:szCs w:val="20"/>
        </w:rPr>
      </w:pPr>
      <w:r>
        <w:rPr>
          <w:rFonts w:ascii="Arial" w:eastAsia="Times New Roman" w:hAnsi="Arial" w:cs="Arial"/>
          <w:sz w:val="20"/>
          <w:szCs w:val="20"/>
        </w:rP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is committed to high academic standards and acknowledges the belief that all students can achieve their full potential. Successful learning by every student is the vision for our educational programs.  This vision is rooted in the belief that all children are capable of high levels of learning if they are provided appropriate conditions and a high quality of </w:t>
      </w:r>
      <w:r>
        <w:rPr>
          <w:rFonts w:ascii="Arial" w:eastAsia="Times New Roman" w:hAnsi="Arial" w:cs="Arial"/>
          <w:sz w:val="20"/>
          <w:szCs w:val="20"/>
        </w:rPr>
        <w:lastRenderedPageBreak/>
        <w:t xml:space="preserve">instruction that are combined with student effort supported by the involvement of family and community. </w:t>
      </w:r>
      <w:r>
        <w:rPr>
          <w:rFonts w:ascii="Arial" w:eastAsia="Times New Roman" w:hAnsi="Arial" w:cs="Arial"/>
          <w:sz w:val="20"/>
          <w:szCs w:val="20"/>
        </w:rPr>
        <w:br/>
        <w:t>A description of the academic standards for student achievement consistent to those in Chapter 4 and/or national standards follows</w:t>
      </w:r>
      <w:proofErr w:type="gramStart"/>
      <w:r>
        <w:rPr>
          <w:rFonts w:ascii="Arial" w:eastAsia="Times New Roman" w:hAnsi="Arial" w:cs="Arial"/>
          <w:sz w:val="20"/>
          <w:szCs w:val="20"/>
        </w:rPr>
        <w:t>:</w:t>
      </w:r>
      <w:proofErr w:type="gramEnd"/>
      <w:r>
        <w:rPr>
          <w:rFonts w:ascii="Arial" w:eastAsia="Times New Roman" w:hAnsi="Arial" w:cs="Arial"/>
          <w:sz w:val="20"/>
          <w:szCs w:val="20"/>
        </w:rPr>
        <w:br/>
      </w:r>
      <w:r>
        <w:rPr>
          <w:rFonts w:ascii="Arial" w:eastAsia="Times New Roman" w:hAnsi="Arial" w:cs="Arial"/>
          <w:sz w:val="20"/>
          <w:szCs w:val="20"/>
        </w:rPr>
        <w:br/>
        <w:t xml:space="preserve">(1) Science and Technology.  </w:t>
      </w:r>
      <w:proofErr w:type="gramStart"/>
      <w:r>
        <w:rPr>
          <w:rFonts w:ascii="Arial" w:eastAsia="Times New Roman" w:hAnsi="Arial" w:cs="Arial"/>
          <w:sz w:val="20"/>
          <w:szCs w:val="20"/>
        </w:rPr>
        <w:t>Study of the natural world and facts, principles, theories and laws in the areas of biology, chemistry, physics, and earth sciences.</w:t>
      </w:r>
      <w:proofErr w:type="gramEnd"/>
      <w:r>
        <w:rPr>
          <w:rFonts w:ascii="Arial" w:eastAsia="Times New Roman" w:hAnsi="Arial" w:cs="Arial"/>
          <w:sz w:val="20"/>
          <w:szCs w:val="20"/>
        </w:rPr>
        <w:t>  Technology is the application of science to enable societal development including food and fiber production, manufacturing, building, transportation and communication.  Science and technology share the use of senses, science processes, inquiry, investigation, analysis and problem solving strategies.</w:t>
      </w:r>
      <w:r>
        <w:rPr>
          <w:rFonts w:ascii="Arial" w:eastAsia="Times New Roman" w:hAnsi="Arial" w:cs="Arial"/>
          <w:sz w:val="20"/>
          <w:szCs w:val="20"/>
        </w:rPr>
        <w:br/>
      </w:r>
      <w:r>
        <w:rPr>
          <w:rFonts w:ascii="Arial" w:eastAsia="Times New Roman" w:hAnsi="Arial" w:cs="Arial"/>
          <w:sz w:val="20"/>
          <w:szCs w:val="20"/>
        </w:rPr>
        <w:br/>
        <w:t xml:space="preserve">(2) Environment and Ecology.  </w:t>
      </w:r>
      <w:proofErr w:type="gramStart"/>
      <w:r>
        <w:rPr>
          <w:rFonts w:ascii="Arial" w:eastAsia="Times New Roman" w:hAnsi="Arial" w:cs="Arial"/>
          <w:sz w:val="20"/>
          <w:szCs w:val="20"/>
        </w:rPr>
        <w:t>Understanding the components of ecological systems and their interrelationships with social systems and technologies.</w:t>
      </w:r>
      <w:proofErr w:type="gramEnd"/>
      <w:r>
        <w:rPr>
          <w:rFonts w:ascii="Arial" w:eastAsia="Times New Roman" w:hAnsi="Arial" w:cs="Arial"/>
          <w:sz w:val="20"/>
          <w:szCs w:val="20"/>
        </w:rPr>
        <w:t>  These components incorporate the disciplines of resource management, agricultural diversity, government and the impact of human actions on natural systems. This interaction leads to the study of watershed, threatened and endangered species, pest management and the development of laws and regulations.</w:t>
      </w:r>
      <w:r>
        <w:rPr>
          <w:rFonts w:ascii="Arial" w:eastAsia="Times New Roman" w:hAnsi="Arial" w:cs="Arial"/>
          <w:sz w:val="20"/>
          <w:szCs w:val="20"/>
        </w:rPr>
        <w:br/>
      </w:r>
      <w:r>
        <w:rPr>
          <w:rFonts w:ascii="Arial" w:eastAsia="Times New Roman" w:hAnsi="Arial" w:cs="Arial"/>
          <w:sz w:val="20"/>
          <w:szCs w:val="20"/>
        </w:rPr>
        <w:br/>
        <w:t>(3) Social Studies.</w:t>
      </w:r>
      <w:r>
        <w:rPr>
          <w:rFonts w:ascii="Arial" w:eastAsia="Times New Roman" w:hAnsi="Arial" w:cs="Arial"/>
          <w:sz w:val="20"/>
          <w:szCs w:val="20"/>
        </w:rPr>
        <w:br/>
        <w:t>        (</w:t>
      </w:r>
      <w:proofErr w:type="spellStart"/>
      <w:r>
        <w:rPr>
          <w:rFonts w:ascii="Arial" w:eastAsia="Times New Roman" w:hAnsi="Arial" w:cs="Arial"/>
          <w:sz w:val="20"/>
          <w:szCs w:val="20"/>
        </w:rPr>
        <w:t>i</w:t>
      </w:r>
      <w:proofErr w:type="spellEnd"/>
      <w:r>
        <w:rPr>
          <w:rFonts w:ascii="Arial" w:eastAsia="Times New Roman" w:hAnsi="Arial" w:cs="Arial"/>
          <w:sz w:val="20"/>
          <w:szCs w:val="20"/>
        </w:rPr>
        <w:t>) History.  Study of the record of human experience including important events, interactions of culture, race and ideas; the nature of prejudice; change and continuity in political systems; effects of technology; importance of global-international perspectives; and the integration of geography, economics, civics studies on major developments in the history of the Commonwealth, the United States and the World.</w:t>
      </w:r>
      <w:r>
        <w:rPr>
          <w:rFonts w:ascii="Arial" w:eastAsia="Times New Roman" w:hAnsi="Arial" w:cs="Arial"/>
          <w:sz w:val="20"/>
          <w:szCs w:val="20"/>
        </w:rPr>
        <w:br/>
        <w:t xml:space="preserve">        (ii) Geography.  </w:t>
      </w:r>
      <w:proofErr w:type="gramStart"/>
      <w:r>
        <w:rPr>
          <w:rFonts w:ascii="Arial" w:eastAsia="Times New Roman" w:hAnsi="Arial" w:cs="Arial"/>
          <w:sz w:val="20"/>
          <w:szCs w:val="20"/>
        </w:rPr>
        <w:t>Study of relationships among people, places and environments, of geographic tools and methods, characteristics of place, concept of region and physical processes.</w:t>
      </w:r>
      <w:proofErr w:type="gramEnd"/>
      <w:r>
        <w:rPr>
          <w:rFonts w:ascii="Arial" w:eastAsia="Times New Roman" w:hAnsi="Arial" w:cs="Arial"/>
          <w:sz w:val="20"/>
          <w:szCs w:val="20"/>
        </w:rPr>
        <w:br/>
        <w:t>        (iii) Civics and Government. Study of United States constitutional democracy, its values and principles, study of the Constitution of the Commonwealth and government including the study of principles, operations, and documents of government, rights and responsibilities of citizenship, how governments work and international relations.</w:t>
      </w:r>
      <w:r>
        <w:rPr>
          <w:rFonts w:ascii="Arial" w:eastAsia="Times New Roman" w:hAnsi="Arial" w:cs="Arial"/>
          <w:sz w:val="20"/>
          <w:szCs w:val="20"/>
        </w:rPr>
        <w:br/>
        <w:t>        </w:t>
      </w:r>
      <w:proofErr w:type="gramStart"/>
      <w:r>
        <w:rPr>
          <w:rFonts w:ascii="Arial" w:eastAsia="Times New Roman" w:hAnsi="Arial" w:cs="Arial"/>
          <w:sz w:val="20"/>
          <w:szCs w:val="20"/>
        </w:rPr>
        <w:t>(iv) Economics</w:t>
      </w:r>
      <w:proofErr w:type="gramEnd"/>
      <w:r>
        <w:rPr>
          <w:rFonts w:ascii="Arial" w:eastAsia="Times New Roman" w:hAnsi="Arial" w:cs="Arial"/>
          <w:sz w:val="20"/>
          <w:szCs w:val="20"/>
        </w:rPr>
        <w:t xml:space="preserve">. Study of how individuals and societies choose to use resources to produce, distribute and consume goods and services. </w:t>
      </w:r>
      <w:proofErr w:type="gramStart"/>
      <w:r>
        <w:rPr>
          <w:rFonts w:ascii="Arial" w:eastAsia="Times New Roman" w:hAnsi="Arial" w:cs="Arial"/>
          <w:sz w:val="20"/>
          <w:szCs w:val="20"/>
        </w:rPr>
        <w:t>Knowledge of how economies work, economic reasoning and basic economic concepts, economic decision-making, economic systems, the Commonwealth and United States economy, and international trade.</w:t>
      </w:r>
      <w:proofErr w:type="gramEnd"/>
      <w:r>
        <w:rPr>
          <w:rFonts w:ascii="Arial" w:eastAsia="Times New Roman" w:hAnsi="Arial" w:cs="Arial"/>
          <w:sz w:val="20"/>
          <w:szCs w:val="20"/>
        </w:rPr>
        <w:br/>
      </w:r>
      <w:r>
        <w:rPr>
          <w:rFonts w:ascii="Arial" w:eastAsia="Times New Roman" w:hAnsi="Arial" w:cs="Arial"/>
          <w:sz w:val="20"/>
          <w:szCs w:val="20"/>
        </w:rPr>
        <w:br/>
        <w:t xml:space="preserve">(4)  Arts and Humanities. </w:t>
      </w:r>
      <w:proofErr w:type="gramStart"/>
      <w:r>
        <w:rPr>
          <w:rFonts w:ascii="Arial" w:eastAsia="Times New Roman" w:hAnsi="Arial" w:cs="Arial"/>
          <w:sz w:val="20"/>
          <w:szCs w:val="20"/>
        </w:rPr>
        <w:t>Study of dance, theater, music, visual arts, language and literature including forms of expression, historical and cultural context, critical and aesthetic judgment.</w:t>
      </w:r>
      <w:proofErr w:type="gramEnd"/>
      <w:r>
        <w:rPr>
          <w:rFonts w:ascii="Arial" w:eastAsia="Times New Roman" w:hAnsi="Arial" w:cs="Arial"/>
          <w:sz w:val="20"/>
          <w:szCs w:val="20"/>
        </w:rPr>
        <w:t xml:space="preserve"> </w:t>
      </w:r>
      <w:proofErr w:type="gramStart"/>
      <w:r>
        <w:rPr>
          <w:rFonts w:ascii="Arial" w:eastAsia="Times New Roman" w:hAnsi="Arial" w:cs="Arial"/>
          <w:sz w:val="20"/>
          <w:szCs w:val="20"/>
        </w:rPr>
        <w:t>and</w:t>
      </w:r>
      <w:proofErr w:type="gramEnd"/>
      <w:r>
        <w:rPr>
          <w:rFonts w:ascii="Arial" w:eastAsia="Times New Roman" w:hAnsi="Arial" w:cs="Arial"/>
          <w:sz w:val="20"/>
          <w:szCs w:val="20"/>
        </w:rPr>
        <w:t xml:space="preserve"> production, performance or exhibition of work.</w:t>
      </w:r>
      <w:r>
        <w:rPr>
          <w:rFonts w:ascii="Arial" w:eastAsia="Times New Roman" w:hAnsi="Arial" w:cs="Arial"/>
          <w:sz w:val="20"/>
          <w:szCs w:val="20"/>
        </w:rPr>
        <w:br/>
      </w:r>
      <w:r>
        <w:rPr>
          <w:rFonts w:ascii="Arial" w:eastAsia="Times New Roman" w:hAnsi="Arial" w:cs="Arial"/>
          <w:sz w:val="20"/>
          <w:szCs w:val="20"/>
        </w:rPr>
        <w:br/>
        <w:t xml:space="preserve">(5) Career Education and Work. </w:t>
      </w:r>
      <w:proofErr w:type="gramStart"/>
      <w:r>
        <w:rPr>
          <w:rFonts w:ascii="Arial" w:eastAsia="Times New Roman" w:hAnsi="Arial" w:cs="Arial"/>
          <w:sz w:val="20"/>
          <w:szCs w:val="20"/>
        </w:rPr>
        <w:t>Understanding career options in relationship to individual interests, aptitudes, and skills including the relationship between changes in society, technology, government and economy and their effect on individuals and careers.</w:t>
      </w:r>
      <w:proofErr w:type="gramEnd"/>
      <w:r>
        <w:rPr>
          <w:rFonts w:ascii="Arial" w:eastAsia="Times New Roman" w:hAnsi="Arial" w:cs="Arial"/>
          <w:sz w:val="20"/>
          <w:szCs w:val="20"/>
        </w:rPr>
        <w:t xml:space="preserve">  </w:t>
      </w:r>
      <w:proofErr w:type="gramStart"/>
      <w:r>
        <w:rPr>
          <w:rFonts w:ascii="Arial" w:eastAsia="Times New Roman" w:hAnsi="Arial" w:cs="Arial"/>
          <w:sz w:val="20"/>
          <w:szCs w:val="20"/>
        </w:rPr>
        <w:t>Development of knowledge and skill in job-seeking and job-retaining skills and, for students completing vocational-technical programs, the skills to succeed in the occupation for which they are prepared.</w:t>
      </w:r>
      <w:proofErr w:type="gramEnd"/>
      <w:r>
        <w:rPr>
          <w:rFonts w:ascii="Arial" w:eastAsia="Times New Roman" w:hAnsi="Arial" w:cs="Arial"/>
          <w:sz w:val="20"/>
          <w:szCs w:val="20"/>
        </w:rPr>
        <w:br/>
      </w:r>
      <w:r>
        <w:rPr>
          <w:rFonts w:ascii="Arial" w:eastAsia="Times New Roman" w:hAnsi="Arial" w:cs="Arial"/>
          <w:sz w:val="20"/>
          <w:szCs w:val="20"/>
        </w:rPr>
        <w:br/>
        <w:t xml:space="preserve">(6) Health, Safety, and Physical Education. </w:t>
      </w:r>
      <w:proofErr w:type="gramStart"/>
      <w:r>
        <w:rPr>
          <w:rFonts w:ascii="Arial" w:eastAsia="Times New Roman" w:hAnsi="Arial" w:cs="Arial"/>
          <w:sz w:val="20"/>
          <w:szCs w:val="20"/>
        </w:rPr>
        <w:t>Study of the kinships and skills which affect personal, family and community health and safety, nutrition, physical fitness, movement concepts and strategies, safety in physical activity settings, and leadership and cooperation in physical activities.</w:t>
      </w:r>
      <w:proofErr w:type="gramEnd"/>
      <w:r>
        <w:rPr>
          <w:rFonts w:ascii="Arial" w:eastAsia="Times New Roman" w:hAnsi="Arial" w:cs="Arial"/>
          <w:sz w:val="20"/>
          <w:szCs w:val="20"/>
        </w:rPr>
        <w:br/>
      </w:r>
      <w:r>
        <w:rPr>
          <w:rFonts w:ascii="Arial" w:eastAsia="Times New Roman" w:hAnsi="Arial" w:cs="Arial"/>
          <w:sz w:val="20"/>
          <w:szCs w:val="20"/>
        </w:rPr>
        <w:br/>
        <w:t xml:space="preserve">(7) Family and Consumer Science. </w:t>
      </w:r>
      <w:proofErr w:type="gramStart"/>
      <w:r>
        <w:rPr>
          <w:rFonts w:ascii="Arial" w:eastAsia="Times New Roman" w:hAnsi="Arial" w:cs="Arial"/>
          <w:sz w:val="20"/>
          <w:szCs w:val="20"/>
        </w:rPr>
        <w:t>Understanding the role of consumers as a foundation for managing available resources to provide for personal and family needs and to provide basic knowledge of child health and child care skills.</w:t>
      </w:r>
      <w:proofErr w:type="gramEnd"/>
      <w:r>
        <w:rPr>
          <w:rFonts w:ascii="Arial" w:eastAsia="Times New Roman" w:hAnsi="Arial" w:cs="Arial"/>
          <w:sz w:val="20"/>
          <w:szCs w:val="20"/>
        </w:rPr>
        <w:br/>
      </w:r>
      <w:r>
        <w:rPr>
          <w:rFonts w:ascii="Arial" w:eastAsia="Times New Roman" w:hAnsi="Arial" w:cs="Arial"/>
          <w:sz w:val="20"/>
          <w:szCs w:val="20"/>
        </w:rPr>
        <w:br/>
        <w:t xml:space="preserve">(8) World Languages. </w:t>
      </w:r>
      <w:proofErr w:type="gramStart"/>
      <w:r>
        <w:rPr>
          <w:rFonts w:ascii="Arial" w:eastAsia="Times New Roman" w:hAnsi="Arial" w:cs="Arial"/>
          <w:sz w:val="20"/>
          <w:szCs w:val="20"/>
        </w:rPr>
        <w:t xml:space="preserve">Ability to communicate in a language other than English, including the </w:t>
      </w:r>
      <w:r>
        <w:rPr>
          <w:rFonts w:ascii="Arial" w:eastAsia="Times New Roman" w:hAnsi="Arial" w:cs="Arial"/>
          <w:sz w:val="20"/>
          <w:szCs w:val="20"/>
        </w:rPr>
        <w:lastRenderedPageBreak/>
        <w:t>ability to understand and interpret written and spoken language on a variety of topics and to develop knowledge and understanding of other cultures.</w:t>
      </w:r>
      <w:proofErr w:type="gramEnd"/>
      <w:r>
        <w:rPr>
          <w:rFonts w:ascii="Arial" w:eastAsia="Times New Roman" w:hAnsi="Arial" w:cs="Arial"/>
          <w:sz w:val="20"/>
          <w:szCs w:val="20"/>
        </w:rPr>
        <w:br/>
      </w:r>
      <w:r>
        <w:rPr>
          <w:rFonts w:ascii="Arial" w:eastAsia="Times New Roman" w:hAnsi="Arial" w:cs="Arial"/>
          <w:sz w:val="20"/>
          <w:szCs w:val="20"/>
        </w:rPr>
        <w:br/>
        <w:t>The National Business Education Standards and Agricultural Education Standards have also been incorporated into appropriate course-work.</w:t>
      </w:r>
      <w:r>
        <w:rPr>
          <w:rFonts w:ascii="Arial" w:eastAsia="Times New Roman" w:hAnsi="Arial" w:cs="Arial"/>
          <w:sz w:val="20"/>
          <w:szCs w:val="20"/>
        </w:rPr>
        <w:br/>
      </w:r>
      <w:r>
        <w:rPr>
          <w:rFonts w:ascii="Arial" w:eastAsia="Times New Roman" w:hAnsi="Arial" w:cs="Arial"/>
          <w:sz w:val="20"/>
          <w:szCs w:val="20"/>
        </w:rPr>
        <w:br/>
        <w:t xml:space="preserve">The MWSD has implemented a curriculum cycle process during which curriculum is aligned with the aforementioned academic standards. Assessment Anchors are also incorporated into the curriculum to provide instructional guidance. All content area curricula identify what the student should know and be able to do for each standard and benchmark. The curricula also contain methods of assessment, possible adaptations, instructional resources, and recommended activities/methods of instruction. All revised/ aligned curricula are approved by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Board of School Directors.</w:t>
      </w:r>
      <w:r>
        <w:rPr>
          <w:rFonts w:ascii="Arial" w:eastAsia="Times New Roman" w:hAnsi="Arial" w:cs="Arial"/>
          <w:sz w:val="20"/>
          <w:szCs w:val="20"/>
        </w:rPr>
        <w:br/>
      </w:r>
    </w:p>
    <w:p w:rsidR="00B54F04" w:rsidRDefault="00C95353">
      <w:pPr>
        <w:divId w:val="1219393120"/>
        <w:rPr>
          <w:sz w:val="20"/>
          <w:szCs w:val="20"/>
        </w:rPr>
      </w:pPr>
      <w:r>
        <w:rPr>
          <w:sz w:val="20"/>
          <w:szCs w:val="20"/>
        </w:rPr>
        <w:t xml:space="preserve"> </w:t>
      </w:r>
    </w:p>
    <w:p w:rsidR="00B54F04" w:rsidRDefault="00C95353">
      <w:pPr>
        <w:adjustRightInd w:val="0"/>
        <w:divId w:val="1219393120"/>
      </w:pPr>
      <w:r>
        <w:t xml:space="preserve"> </w:t>
      </w:r>
    </w:p>
    <w:p w:rsidR="00B54F04" w:rsidRDefault="00C95353">
      <w:pPr>
        <w:pStyle w:val="Heading3"/>
        <w:rPr>
          <w:rFonts w:ascii="Arial" w:eastAsia="Times New Roman" w:hAnsi="Arial" w:cs="Arial"/>
        </w:rPr>
      </w:pPr>
      <w:r>
        <w:rPr>
          <w:rFonts w:ascii="Arial" w:eastAsia="Times New Roman" w:hAnsi="Arial" w:cs="Arial"/>
        </w:rPr>
        <w:t>Graduation Requirements</w:t>
      </w:r>
    </w:p>
    <w:p w:rsidR="00B54F04" w:rsidRDefault="00C95353">
      <w:pPr>
        <w:pStyle w:val="NormalWeb"/>
        <w:divId w:val="2082479167"/>
        <w:rPr>
          <w:rFonts w:ascii="Arial" w:hAnsi="Arial" w:cs="Arial"/>
          <w:sz w:val="20"/>
          <w:szCs w:val="20"/>
        </w:rPr>
      </w:pPr>
      <w:r>
        <w:rPr>
          <w:rFonts w:ascii="Arial" w:hAnsi="Arial" w:cs="Arial"/>
          <w:sz w:val="20"/>
          <w:szCs w:val="20"/>
        </w:rPr>
        <w:t xml:space="preserve">The </w:t>
      </w:r>
      <w:proofErr w:type="spellStart"/>
      <w:r>
        <w:rPr>
          <w:rFonts w:ascii="Arial" w:hAnsi="Arial" w:cs="Arial"/>
          <w:sz w:val="20"/>
          <w:szCs w:val="20"/>
        </w:rPr>
        <w:t>Midd</w:t>
      </w:r>
      <w:proofErr w:type="spellEnd"/>
      <w:r>
        <w:rPr>
          <w:rFonts w:ascii="Arial" w:hAnsi="Arial" w:cs="Arial"/>
          <w:sz w:val="20"/>
          <w:szCs w:val="20"/>
        </w:rPr>
        <w:t>-West School District acknowledges each student's successful completion of the instructional program appropriate to each student's interests and needs by awarding a diploma at graduation ceremonies.  The Board of School Directors has adopted Policy 217 Graduation requirements to specify the graduation requirements as per the strategic plan.</w:t>
      </w:r>
      <w:r>
        <w:rPr>
          <w:rFonts w:ascii="Arial" w:hAnsi="Arial" w:cs="Arial"/>
          <w:sz w:val="20"/>
          <w:szCs w:val="20"/>
        </w:rPr>
        <w:br/>
      </w:r>
      <w:r>
        <w:rPr>
          <w:rFonts w:ascii="Arial" w:hAnsi="Arial" w:cs="Arial"/>
          <w:sz w:val="20"/>
          <w:szCs w:val="20"/>
        </w:rPr>
        <w:br/>
        <w:t>To graduate students must:</w:t>
      </w:r>
    </w:p>
    <w:p w:rsidR="00B54F04" w:rsidRDefault="00C95353">
      <w:pPr>
        <w:numPr>
          <w:ilvl w:val="0"/>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Complete a culminating project approved locally.  The purpose of the culminating project is to assure that students are able to apply, analyze, synthesize, and evaluate information and communicate significant knowledge and understanding. </w:t>
      </w:r>
    </w:p>
    <w:p w:rsidR="00B54F04" w:rsidRDefault="00C95353">
      <w:pPr>
        <w:numPr>
          <w:ilvl w:val="0"/>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Demonstrate proficiency in reading, writing and mathematics on state assessments administered in grade(s) eleven (11) or twelve (12) or comparable local assessments of academic standards under section 4.52 (relating to entity assessment system). </w:t>
      </w:r>
    </w:p>
    <w:p w:rsidR="00B54F04" w:rsidRDefault="00C95353">
      <w:pPr>
        <w:numPr>
          <w:ilvl w:val="0"/>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Successful completion of a program consisting of 25 credits is required for graduation. The planned courses which shall include: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Three (3) planned courses in mathematics; one in Algebra, one in Geometry and one other math credit.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Three (3) planned courses in science; to include Biology, Chemistry and physics.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Three (3) planned courses in social studies (American Government, World History and American History).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Four (4) planned courses in English.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A planned course in health education.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 xml:space="preserve">A planned course in physical education each year. </w:t>
      </w:r>
    </w:p>
    <w:p w:rsidR="00B54F04" w:rsidRDefault="00C95353">
      <w:pPr>
        <w:numPr>
          <w:ilvl w:val="1"/>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Elective planned courses as needed to meet the total number of credits required for graduation.</w:t>
      </w:r>
    </w:p>
    <w:p w:rsidR="00B54F04" w:rsidRDefault="00C95353">
      <w:pPr>
        <w:numPr>
          <w:ilvl w:val="0"/>
          <w:numId w:val="3"/>
        </w:numPr>
        <w:spacing w:before="100" w:beforeAutospacing="1" w:after="100" w:afterAutospacing="1"/>
        <w:divId w:val="2082479167"/>
        <w:rPr>
          <w:rFonts w:ascii="Arial" w:eastAsia="Times New Roman" w:hAnsi="Arial" w:cs="Arial"/>
          <w:sz w:val="20"/>
          <w:szCs w:val="20"/>
        </w:rPr>
      </w:pPr>
      <w:r>
        <w:rPr>
          <w:rFonts w:ascii="Arial" w:eastAsia="Times New Roman" w:hAnsi="Arial" w:cs="Arial"/>
          <w:sz w:val="20"/>
          <w:szCs w:val="20"/>
        </w:rPr>
        <w:t>The requirement for graduation shall be the completion of work and studies representing the instructional program assigned to grades 9 through 12, which are aligned to established academic standards.</w:t>
      </w:r>
    </w:p>
    <w:p w:rsidR="00B54F04" w:rsidRDefault="00C95353">
      <w:pPr>
        <w:pStyle w:val="NormalWeb"/>
        <w:divId w:val="2082479167"/>
        <w:rPr>
          <w:rFonts w:ascii="Arial" w:hAnsi="Arial" w:cs="Arial"/>
          <w:sz w:val="20"/>
          <w:szCs w:val="20"/>
        </w:rPr>
      </w:pPr>
      <w:r>
        <w:rPr>
          <w:rFonts w:ascii="Arial" w:hAnsi="Arial" w:cs="Arial"/>
          <w:sz w:val="20"/>
          <w:szCs w:val="20"/>
        </w:rPr>
        <w:t>The Board may permit an identified student with a disability to participate in graduation ceremonies with his/her graduating class, even though the student will not be granted a diploma and will continue to receive educational services</w:t>
      </w:r>
      <w:proofErr w:type="gramStart"/>
      <w:r>
        <w:rPr>
          <w:rFonts w:ascii="Arial" w:hAnsi="Arial" w:cs="Arial"/>
          <w:sz w:val="20"/>
          <w:szCs w:val="20"/>
        </w:rPr>
        <w:t>.(</w:t>
      </w:r>
      <w:proofErr w:type="gramEnd"/>
      <w:r>
        <w:rPr>
          <w:rFonts w:ascii="Arial" w:hAnsi="Arial" w:cs="Arial"/>
          <w:sz w:val="20"/>
          <w:szCs w:val="20"/>
        </w:rPr>
        <w:t>Title 22  Sec 11.27)</w:t>
      </w:r>
      <w:r>
        <w:rPr>
          <w:rFonts w:ascii="Arial" w:hAnsi="Arial" w:cs="Arial"/>
          <w:sz w:val="20"/>
          <w:szCs w:val="20"/>
        </w:rPr>
        <w:br/>
      </w:r>
      <w:r>
        <w:rPr>
          <w:rFonts w:ascii="Arial" w:hAnsi="Arial" w:cs="Arial"/>
          <w:sz w:val="20"/>
          <w:szCs w:val="20"/>
        </w:rPr>
        <w:br/>
        <w:t xml:space="preserve">The fourth year of high school shall not be required for graduation if a student has completed all </w:t>
      </w:r>
      <w:r>
        <w:rPr>
          <w:rFonts w:ascii="Arial" w:hAnsi="Arial" w:cs="Arial"/>
          <w:sz w:val="20"/>
          <w:szCs w:val="20"/>
        </w:rPr>
        <w:lastRenderedPageBreak/>
        <w:t xml:space="preserve">requirements for graduation and attends a postsecondary institution as a full-time student. A student may qualify for graduation by attending a district school part-time when officially enrolled part-time in a postsecondary institution. </w:t>
      </w:r>
    </w:p>
    <w:p w:rsidR="00B54F04" w:rsidRDefault="00C95353">
      <w:pPr>
        <w:pStyle w:val="Heading3"/>
        <w:rPr>
          <w:rFonts w:ascii="Arial" w:eastAsia="Times New Roman" w:hAnsi="Arial" w:cs="Arial"/>
        </w:rPr>
      </w:pPr>
      <w:r>
        <w:rPr>
          <w:rFonts w:ascii="Arial" w:eastAsia="Times New Roman" w:hAnsi="Arial" w:cs="Arial"/>
        </w:rPr>
        <w:t>Strategic Planning Process</w:t>
      </w:r>
    </w:p>
    <w:p w:rsidR="00B54F04" w:rsidRDefault="00C95353">
      <w:pPr>
        <w:divId w:val="989559866"/>
        <w:rPr>
          <w:rFonts w:ascii="Arial" w:eastAsia="Times New Roman" w:hAnsi="Arial" w:cs="Arial"/>
          <w:sz w:val="20"/>
          <w:szCs w:val="20"/>
        </w:rPr>
      </w:pPr>
      <w:r>
        <w:rPr>
          <w:rFonts w:ascii="Arial" w:eastAsia="Times New Roman" w:hAnsi="Arial" w:cs="Arial"/>
          <w:sz w:val="20"/>
          <w:szCs w:val="20"/>
        </w:rPr>
        <w:t xml:space="preserve">The Superintendent appointed the Director of Curriculum and Instruction as the Strategic Plan facilitator. The strategic planning process for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began with professional development in the use of e-</w:t>
      </w:r>
      <w:proofErr w:type="spellStart"/>
      <w:r>
        <w:rPr>
          <w:rFonts w:ascii="Arial" w:eastAsia="Times New Roman" w:hAnsi="Arial" w:cs="Arial"/>
          <w:sz w:val="20"/>
          <w:szCs w:val="20"/>
        </w:rPr>
        <w:t>stategic</w:t>
      </w:r>
      <w:proofErr w:type="spellEnd"/>
      <w:r>
        <w:rPr>
          <w:rFonts w:ascii="Arial" w:eastAsia="Times New Roman" w:hAnsi="Arial" w:cs="Arial"/>
          <w:sz w:val="20"/>
          <w:szCs w:val="20"/>
        </w:rPr>
        <w:t xml:space="preserve"> planner and the strategic planning process. Various administrators attended training offered at </w:t>
      </w:r>
      <w:proofErr w:type="spellStart"/>
      <w:r>
        <w:rPr>
          <w:rFonts w:ascii="Arial" w:eastAsia="Times New Roman" w:hAnsi="Arial" w:cs="Arial"/>
          <w:sz w:val="20"/>
          <w:szCs w:val="20"/>
        </w:rPr>
        <w:t>PaTTAN</w:t>
      </w:r>
      <w:proofErr w:type="spellEnd"/>
      <w:r>
        <w:rPr>
          <w:rFonts w:ascii="Arial" w:eastAsia="Times New Roman" w:hAnsi="Arial" w:cs="Arial"/>
          <w:sz w:val="20"/>
          <w:szCs w:val="20"/>
        </w:rPr>
        <w:t xml:space="preserve"> and/ or the Central Susquehanna Intermediate Unit, as well as viewed web-based learning tools.</w:t>
      </w:r>
      <w:r w:rsidR="001F1509">
        <w:rPr>
          <w:rFonts w:ascii="Arial" w:eastAsia="Times New Roman" w:hAnsi="Arial" w:cs="Arial"/>
          <w:sz w:val="20"/>
          <w:szCs w:val="20"/>
        </w:rPr>
        <w:t xml:space="preserve"> </w:t>
      </w:r>
      <w:r>
        <w:rPr>
          <w:rFonts w:ascii="Arial" w:eastAsia="Times New Roman" w:hAnsi="Arial" w:cs="Arial"/>
          <w:sz w:val="20"/>
          <w:szCs w:val="20"/>
        </w:rPr>
        <w:t>This training occurred between December 2007 and February 2008.</w:t>
      </w:r>
      <w:r>
        <w:rPr>
          <w:rFonts w:ascii="Arial" w:eastAsia="Times New Roman" w:hAnsi="Arial" w:cs="Arial"/>
          <w:sz w:val="20"/>
          <w:szCs w:val="20"/>
        </w:rPr>
        <w:br/>
      </w:r>
      <w:r>
        <w:rPr>
          <w:rFonts w:ascii="Arial" w:eastAsia="Times New Roman" w:hAnsi="Arial" w:cs="Arial"/>
          <w:sz w:val="20"/>
          <w:szCs w:val="20"/>
        </w:rPr>
        <w:br/>
        <w:t>The Board of School Directors was briefed on the process to be utilized in the development of the plan. The strategic planning committee held its initial meeting in March 2008.  The committee consisted of 40 members representing parents, community members, business representatives, teachers, educational specialists, administrators and students. Sub-committees for the following plans were created: Teacher Induction, Special Education, Educational Technology, Academic Standards and Assessment, Student Services and Professional Development. As per Chapter 4 requirements, the professional educ</w:t>
      </w:r>
      <w:r w:rsidR="001F1509">
        <w:rPr>
          <w:rFonts w:ascii="Arial" w:eastAsia="Times New Roman" w:hAnsi="Arial" w:cs="Arial"/>
          <w:sz w:val="20"/>
          <w:szCs w:val="20"/>
        </w:rPr>
        <w:t>a</w:t>
      </w:r>
      <w:r>
        <w:rPr>
          <w:rFonts w:ascii="Arial" w:eastAsia="Times New Roman" w:hAnsi="Arial" w:cs="Arial"/>
          <w:sz w:val="20"/>
          <w:szCs w:val="20"/>
        </w:rPr>
        <w:t>tion committee members representing parents, businesses and the community were appointed by the Board of School Directors. Sub-committee chairperson(s) were assigned. The subcommittees met every two weeks until their plans were drafted and finally completed. All sub-committee plans were presented to the steering committee at monthly meetings.</w:t>
      </w:r>
      <w:r>
        <w:rPr>
          <w:rFonts w:ascii="Arial" w:eastAsia="Times New Roman" w:hAnsi="Arial" w:cs="Arial"/>
          <w:sz w:val="20"/>
          <w:szCs w:val="20"/>
        </w:rPr>
        <w:br/>
      </w:r>
      <w:r>
        <w:rPr>
          <w:rFonts w:ascii="Arial" w:eastAsia="Times New Roman" w:hAnsi="Arial" w:cs="Arial"/>
          <w:sz w:val="20"/>
          <w:szCs w:val="20"/>
        </w:rPr>
        <w:br/>
        <w:t xml:space="preserve">All committee members were provided with demographic, academic and perceptual data gathered about the district.  This data was utilized by the steering committee and sub-committees to stimulate discussion and develop goals, strategies and activities. </w:t>
      </w:r>
      <w:r>
        <w:rPr>
          <w:rFonts w:ascii="Arial" w:eastAsia="Times New Roman" w:hAnsi="Arial" w:cs="Arial"/>
          <w:sz w:val="20"/>
          <w:szCs w:val="20"/>
        </w:rPr>
        <w:br/>
      </w:r>
      <w:r>
        <w:rPr>
          <w:rFonts w:ascii="Arial" w:eastAsia="Times New Roman" w:hAnsi="Arial" w:cs="Arial"/>
          <w:sz w:val="20"/>
          <w:szCs w:val="20"/>
        </w:rPr>
        <w:br/>
        <w:t xml:space="preserve">Upon final review of the Strategic Planning Committee, the strategic plan was submitted to the Board of School Directors for approval. </w:t>
      </w:r>
    </w:p>
    <w:p w:rsidR="00B54F04" w:rsidRDefault="00C95353">
      <w:pPr>
        <w:pStyle w:val="Heading3"/>
        <w:rPr>
          <w:rFonts w:ascii="Arial" w:eastAsia="Times New Roman" w:hAnsi="Arial" w:cs="Arial"/>
        </w:rPr>
      </w:pPr>
      <w:r>
        <w:rPr>
          <w:rFonts w:ascii="Arial" w:eastAsia="Times New Roman" w:hAnsi="Arial" w:cs="Arial"/>
        </w:rPr>
        <w:t>Strategic Planning Committee</w:t>
      </w:r>
    </w:p>
    <w:tbl>
      <w:tblPr>
        <w:tblW w:w="0" w:type="auto"/>
        <w:tblCellSpacing w:w="15" w:type="dxa"/>
        <w:tblCellMar>
          <w:top w:w="15" w:type="dxa"/>
          <w:left w:w="15" w:type="dxa"/>
          <w:bottom w:w="15" w:type="dxa"/>
          <w:right w:w="15" w:type="dxa"/>
        </w:tblCellMar>
        <w:tblLook w:val="04A0"/>
      </w:tblPr>
      <w:tblGrid>
        <w:gridCol w:w="1590"/>
        <w:gridCol w:w="1592"/>
        <w:gridCol w:w="2827"/>
        <w:gridCol w:w="2721"/>
      </w:tblGrid>
      <w:tr w:rsidR="00B54F04">
        <w:trPr>
          <w:divId w:val="1900826891"/>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Name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Affiliation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Membership Category</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Appointed By</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Allison Delong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Representative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Beth </w:t>
            </w:r>
            <w:proofErr w:type="spellStart"/>
            <w:r>
              <w:rPr>
                <w:rFonts w:ascii="Arial" w:eastAsia="Times New Roman" w:hAnsi="Arial" w:cs="Arial"/>
                <w:sz w:val="20"/>
                <w:szCs w:val="20"/>
              </w:rPr>
              <w:t>Rearick</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Secondary School Teacher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Teachers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Brian Ulmer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Secondary School Teacher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Charles </w:t>
            </w:r>
            <w:proofErr w:type="spellStart"/>
            <w:r>
              <w:rPr>
                <w:rFonts w:ascii="Arial" w:eastAsia="Times New Roman" w:hAnsi="Arial" w:cs="Arial"/>
                <w:sz w:val="20"/>
                <w:szCs w:val="20"/>
              </w:rPr>
              <w:t>Volchansky</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Regular Education Teacher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David Harrison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Diane Hallinan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Administrators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Elaine Sautner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Superintendent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Heather Ryder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Ed Specialist - Instructional Technology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Educational Specialists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James </w:t>
            </w:r>
            <w:proofErr w:type="spellStart"/>
            <w:r>
              <w:rPr>
                <w:rFonts w:ascii="Arial" w:eastAsia="Times New Roman" w:hAnsi="Arial" w:cs="Arial"/>
                <w:sz w:val="20"/>
                <w:szCs w:val="20"/>
              </w:rPr>
              <w:t>Aurand</w:t>
            </w:r>
            <w:proofErr w:type="spellEnd"/>
            <w:r>
              <w:rPr>
                <w:rFonts w:ascii="Arial" w:eastAsia="Times New Roman" w:hAnsi="Arial" w:cs="Arial"/>
                <w:sz w:val="20"/>
                <w:szCs w:val="20"/>
              </w:rPr>
              <w:t xml:space="preserv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Representative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Jessica Clark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Secondary School Teacher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Teachers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Kelli </w:t>
            </w:r>
            <w:proofErr w:type="spellStart"/>
            <w:r>
              <w:rPr>
                <w:rFonts w:ascii="Arial" w:eastAsia="Times New Roman" w:hAnsi="Arial" w:cs="Arial"/>
                <w:sz w:val="20"/>
                <w:szCs w:val="20"/>
              </w:rPr>
              <w:t>Eichenlaub</w:t>
            </w:r>
            <w:proofErr w:type="spellEnd"/>
            <w:r>
              <w:rPr>
                <w:rFonts w:ascii="Arial" w:eastAsia="Times New Roman" w:hAnsi="Arial" w:cs="Arial"/>
                <w:sz w:val="20"/>
                <w:szCs w:val="20"/>
              </w:rPr>
              <w:t xml:space="preserv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Parent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Ron Renshaw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Sharon Lynch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Business Representative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54F04">
        <w:trPr>
          <w:divId w:val="1900826891"/>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Susan Decker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Parent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Director of Curriculum and Instruction </w:t>
            </w:r>
          </w:p>
        </w:tc>
      </w:tr>
      <w:tr w:rsidR="00B54F04">
        <w:trPr>
          <w:divId w:val="190082689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Traci Sierer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Elementary School Teacher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Teachers </w:t>
            </w:r>
          </w:p>
        </w:tc>
      </w:tr>
    </w:tbl>
    <w:p w:rsidR="00B54F04" w:rsidRDefault="00C95353">
      <w:pPr>
        <w:pStyle w:val="Heading3"/>
        <w:rPr>
          <w:rFonts w:ascii="Arial" w:eastAsia="Times New Roman" w:hAnsi="Arial" w:cs="Arial"/>
        </w:rPr>
      </w:pPr>
      <w:r>
        <w:rPr>
          <w:rFonts w:ascii="Arial" w:eastAsia="Times New Roman" w:hAnsi="Arial" w:cs="Arial"/>
        </w:rPr>
        <w:t>Goals, Strategies and Activities</w:t>
      </w:r>
    </w:p>
    <w:p w:rsidR="00B54F04" w:rsidRDefault="00C95353">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FOUR-YEAR GRADUATION RATE (for districts and schools that graduate seniors)</w:t>
      </w:r>
    </w:p>
    <w:p w:rsidR="00B54F04" w:rsidRDefault="00C95353">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Graduation rate will meet a 95% threshold and/or show growth.</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Career Focus/ Career Pathways</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Utilize a career focus/ career pathways educational approach to help students focus their education toward career development.</w:t>
      </w:r>
    </w:p>
    <w:p w:rsidR="00B54F04" w:rsidRDefault="00B54F04">
      <w:pPr>
        <w:divId w:val="596910310"/>
        <w:rPr>
          <w:rFonts w:ascii="Arial" w:eastAsia="Times New Roman" w:hAnsi="Arial" w:cs="Arial"/>
          <w:sz w:val="20"/>
          <w:szCs w:val="20"/>
        </w:rPr>
      </w:pPr>
    </w:p>
    <w:p w:rsidR="00B54F04" w:rsidRDefault="00C95353">
      <w:pPr>
        <w:pStyle w:val="Heading4"/>
        <w:divId w:val="596910310"/>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Career Education and Work Curriculum </w:t>
      </w:r>
    </w:p>
    <w:p w:rsidR="00B54F04" w:rsidRDefault="00C95353">
      <w:pPr>
        <w:spacing w:after="240"/>
        <w:divId w:val="59691031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To provide training for staff on current career and work curricula, trends, and community/state/national needs. </w:t>
      </w:r>
    </w:p>
    <w:tbl>
      <w:tblPr>
        <w:tblW w:w="0" w:type="auto"/>
        <w:tblCellSpacing w:w="15" w:type="dxa"/>
        <w:tblCellMar>
          <w:top w:w="15" w:type="dxa"/>
          <w:left w:w="15" w:type="dxa"/>
          <w:bottom w:w="15" w:type="dxa"/>
          <w:right w:w="15" w:type="dxa"/>
        </w:tblCellMar>
        <w:tblLook w:val="04A0"/>
      </w:tblPr>
      <w:tblGrid>
        <w:gridCol w:w="2709"/>
        <w:gridCol w:w="3459"/>
        <w:gridCol w:w="2562"/>
      </w:tblGrid>
      <w:tr w:rsidR="00B54F04">
        <w:trPr>
          <w:divId w:val="596910310"/>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596910310"/>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10/13/2008</w:t>
            </w:r>
            <w:r>
              <w:rPr>
                <w:rFonts w:ascii="Arial" w:eastAsia="Times New Roman" w:hAnsi="Arial" w:cs="Arial"/>
                <w:sz w:val="20"/>
                <w:szCs w:val="20"/>
              </w:rPr>
              <w:br/>
              <w:t>Finish: 1/19/2009</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r w:rsidR="00B54F04">
        <w:trPr>
          <w:divId w:val="596910310"/>
          <w:tblCellSpacing w:w="15" w:type="dxa"/>
        </w:trPr>
        <w:tc>
          <w:tcPr>
            <w:tcW w:w="0" w:type="auto"/>
            <w:gridSpan w:val="3"/>
            <w:hideMark/>
          </w:tcPr>
          <w:p w:rsidR="00B54F04" w:rsidRDefault="00C95353">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54F04">
        <w:trPr>
          <w:divId w:val="596910310"/>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54F04">
        <w:trPr>
          <w:divId w:val="596910310"/>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60</w:t>
            </w:r>
          </w:p>
        </w:tc>
      </w:tr>
      <w:tr w:rsidR="00B54F04">
        <w:trPr>
          <w:divId w:val="596910310"/>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54F04">
        <w:trPr>
          <w:divId w:val="596910310"/>
          <w:tblCellSpacing w:w="15" w:type="dxa"/>
        </w:trPr>
        <w:tc>
          <w:tcPr>
            <w:tcW w:w="0" w:type="auto"/>
            <w:hideMark/>
          </w:tcPr>
          <w:p w:rsidR="00B54F04" w:rsidRDefault="00C95353">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54F04" w:rsidRDefault="00C95353">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Approved </w:t>
            </w:r>
          </w:p>
        </w:tc>
      </w:tr>
      <w:tr w:rsidR="00B54F04">
        <w:trPr>
          <w:divId w:val="596910310"/>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54F04">
        <w:trPr>
          <w:divId w:val="596910310"/>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1. Gain deeper knowledge of Pennsylvania Career Education and Work Standards.</w:t>
            </w:r>
            <w:r>
              <w:rPr>
                <w:rFonts w:ascii="Arial" w:eastAsia="Times New Roman" w:hAnsi="Arial" w:cs="Arial"/>
                <w:sz w:val="20"/>
                <w:szCs w:val="20"/>
              </w:rPr>
              <w:br/>
              <w:t>2. Understand grade level expectations of what students should know and be able to do in regards to careers and career planning.</w:t>
            </w:r>
            <w:r>
              <w:rPr>
                <w:rFonts w:ascii="Arial" w:eastAsia="Times New Roman" w:hAnsi="Arial" w:cs="Arial"/>
                <w:sz w:val="20"/>
                <w:szCs w:val="20"/>
              </w:rPr>
              <w:br/>
              <w:t>3. Work with parents and community to develop student learning about careers and career options available.</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Students who fully understand the effects that education will have on their futures are more likely to be engaged in their education. Research indicates that planning education to address career goals provides students with the motivation to succeed in school.</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54F04" w:rsidRDefault="00C95353">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educators to work effectively with </w:t>
            </w:r>
            <w:r>
              <w:rPr>
                <w:rFonts w:ascii="Arial" w:eastAsia="Times New Roman" w:hAnsi="Arial" w:cs="Arial"/>
                <w:sz w:val="20"/>
                <w:szCs w:val="20"/>
                <w:u w:val="single"/>
              </w:rPr>
              <w:t>parents and community partners</w:t>
            </w:r>
            <w:r>
              <w:rPr>
                <w:rFonts w:ascii="Arial" w:eastAsia="Times New Roman" w:hAnsi="Arial" w:cs="Arial"/>
                <w:sz w:val="20"/>
                <w:szCs w:val="20"/>
              </w:rPr>
              <w:t>.</w:t>
            </w:r>
          </w:p>
          <w:p w:rsidR="00B54F04" w:rsidRDefault="00C95353">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54F04" w:rsidRDefault="00C95353">
            <w:pPr>
              <w:numPr>
                <w:ilvl w:val="0"/>
                <w:numId w:val="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tc>
      </w:tr>
      <w:tr w:rsidR="00B54F04">
        <w:trPr>
          <w:divId w:val="596910310"/>
          <w:tblCellSpacing w:w="15" w:type="dxa"/>
        </w:trPr>
        <w:tc>
          <w:tcPr>
            <w:tcW w:w="0" w:type="auto"/>
            <w:gridSpan w:val="3"/>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54F04">
        <w:trPr>
          <w:divId w:val="596910310"/>
          <w:tblCellSpacing w:w="15" w:type="dxa"/>
        </w:trPr>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54F04">
        <w:trPr>
          <w:divId w:val="596910310"/>
          <w:tblCellSpacing w:w="15" w:type="dxa"/>
        </w:trPr>
        <w:tc>
          <w:tcPr>
            <w:tcW w:w="0" w:type="auto"/>
            <w:hideMark/>
          </w:tcPr>
          <w:p w:rsidR="00B54F04" w:rsidRDefault="00C95353">
            <w:pPr>
              <w:numPr>
                <w:ilvl w:val="0"/>
                <w:numId w:val="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54F04" w:rsidRDefault="00C95353">
            <w:pPr>
              <w:numPr>
                <w:ilvl w:val="0"/>
                <w:numId w:val="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54F04" w:rsidRDefault="00C95353">
            <w:pPr>
              <w:numPr>
                <w:ilvl w:val="0"/>
                <w:numId w:val="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54F04" w:rsidRDefault="00C95353">
            <w:pPr>
              <w:numPr>
                <w:ilvl w:val="0"/>
                <w:numId w:val="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54F04" w:rsidRDefault="00C95353">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54F04" w:rsidRDefault="00C95353">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54F04" w:rsidRDefault="00C95353">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54F04" w:rsidRDefault="00C95353">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54F04" w:rsidRDefault="00C95353">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Career Education and Work</w:t>
            </w:r>
          </w:p>
        </w:tc>
      </w:tr>
      <w:tr w:rsidR="00B54F04">
        <w:trPr>
          <w:divId w:val="596910310"/>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54F04">
        <w:trPr>
          <w:divId w:val="596910310"/>
          <w:tblCellSpacing w:w="15" w:type="dxa"/>
        </w:trPr>
        <w:tc>
          <w:tcPr>
            <w:tcW w:w="0" w:type="auto"/>
            <w:hideMark/>
          </w:tcPr>
          <w:p w:rsidR="00B54F04" w:rsidRDefault="00C95353">
            <w:pPr>
              <w:numPr>
                <w:ilvl w:val="0"/>
                <w:numId w:val="1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Portfolio review</w:t>
            </w:r>
          </w:p>
        </w:tc>
        <w:tc>
          <w:tcPr>
            <w:tcW w:w="0" w:type="auto"/>
            <w:gridSpan w:val="2"/>
            <w:hideMark/>
          </w:tcPr>
          <w:p w:rsidR="00B54F04" w:rsidRDefault="00C95353">
            <w:pPr>
              <w:numPr>
                <w:ilvl w:val="0"/>
                <w:numId w:val="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p w:rsidR="00B54F04" w:rsidRDefault="00C95353">
            <w:pPr>
              <w:numPr>
                <w:ilvl w:val="0"/>
                <w:numId w:val="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Graduation rate (Student graduation data)</w:t>
            </w:r>
          </w:p>
        </w:tc>
      </w:tr>
    </w:tbl>
    <w:p w:rsidR="00B54F04" w:rsidRDefault="00C95353">
      <w:pPr>
        <w:spacing w:after="240"/>
        <w:divId w:val="59691031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864098359"/>
        <w:rPr>
          <w:rFonts w:ascii="Arial" w:eastAsia="Times New Roman" w:hAnsi="Arial" w:cs="Arial"/>
          <w:sz w:val="20"/>
          <w:szCs w:val="20"/>
        </w:rPr>
      </w:pPr>
    </w:p>
    <w:p w:rsidR="00B54F04" w:rsidRDefault="00C95353">
      <w:pPr>
        <w:pStyle w:val="Heading4"/>
        <w:divId w:val="86409835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Course Selection</w:t>
      </w:r>
    </w:p>
    <w:p w:rsidR="00B54F04" w:rsidRDefault="00C95353">
      <w:pPr>
        <w:spacing w:after="240"/>
        <w:divId w:val="86409835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Implement, monitor and revise a career focus/ career pathways approach for course selection.</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86409835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86409835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r>
            <w:r>
              <w:rPr>
                <w:rFonts w:ascii="Arial" w:eastAsia="Times New Roman" w:hAnsi="Arial" w:cs="Arial"/>
                <w:sz w:val="20"/>
                <w:szCs w:val="20"/>
              </w:rPr>
              <w:lastRenderedPageBreak/>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w:t>
            </w:r>
          </w:p>
        </w:tc>
      </w:tr>
    </w:tbl>
    <w:p w:rsidR="00B54F04" w:rsidRDefault="00C95353">
      <w:pPr>
        <w:spacing w:after="240"/>
        <w:divId w:val="864098359"/>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2118257636"/>
        <w:rPr>
          <w:rFonts w:ascii="Arial" w:eastAsia="Times New Roman" w:hAnsi="Arial" w:cs="Arial"/>
          <w:sz w:val="20"/>
          <w:szCs w:val="20"/>
        </w:rPr>
      </w:pPr>
    </w:p>
    <w:p w:rsidR="00B54F04" w:rsidRDefault="00C95353">
      <w:pPr>
        <w:pStyle w:val="Heading4"/>
        <w:divId w:val="2118257636"/>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Parent and Community Involvement</w:t>
      </w:r>
    </w:p>
    <w:p w:rsidR="00B54F04" w:rsidRDefault="00C95353">
      <w:pPr>
        <w:spacing w:after="240"/>
        <w:divId w:val="2118257636"/>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Inform parents and community of career education options and activities available to students and engage their support for career education.</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2118257636"/>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118257636"/>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2118257636"/>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Differentiation of Instruction/Instructional Programs</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Research, design and implement differentiated instruction/ instructional programs to meet the needs of all learners in all subject areas.</w:t>
      </w:r>
    </w:p>
    <w:p w:rsidR="00B54F04" w:rsidRDefault="00B54F04">
      <w:pPr>
        <w:divId w:val="951670673"/>
        <w:rPr>
          <w:rFonts w:ascii="Arial" w:eastAsia="Times New Roman" w:hAnsi="Arial" w:cs="Arial"/>
          <w:sz w:val="20"/>
          <w:szCs w:val="20"/>
        </w:rPr>
      </w:pPr>
    </w:p>
    <w:p w:rsidR="00B54F04" w:rsidRDefault="00C95353">
      <w:pPr>
        <w:pStyle w:val="Heading4"/>
        <w:divId w:val="951670673"/>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Alternative Education</w:t>
      </w:r>
    </w:p>
    <w:p w:rsidR="00B54F04" w:rsidRDefault="00C95353">
      <w:pPr>
        <w:spacing w:after="240"/>
        <w:divId w:val="95167067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Review and revise the alternative education program to include best practices in academic and behavioral strategies.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951670673"/>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951670673"/>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95167067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705713901"/>
        <w:rPr>
          <w:rFonts w:ascii="Arial" w:eastAsia="Times New Roman" w:hAnsi="Arial" w:cs="Arial"/>
          <w:sz w:val="20"/>
          <w:szCs w:val="20"/>
        </w:rPr>
      </w:pPr>
    </w:p>
    <w:p w:rsidR="00B54F04" w:rsidRDefault="00C95353">
      <w:pPr>
        <w:pStyle w:val="Heading4"/>
        <w:divId w:val="1705713901"/>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English as a Second Language</w:t>
      </w:r>
    </w:p>
    <w:p w:rsidR="00B54F04" w:rsidRDefault="00C95353">
      <w:pPr>
        <w:spacing w:after="240"/>
        <w:divId w:val="1705713901"/>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Maintain a library of resources for teachers regarding instructional strategies proven to increase the performance of ESL students.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705713901"/>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705713901"/>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$1,200.00</w:t>
            </w:r>
          </w:p>
        </w:tc>
      </w:tr>
    </w:tbl>
    <w:p w:rsidR="00B54F04" w:rsidRDefault="00C95353">
      <w:pPr>
        <w:spacing w:after="240"/>
        <w:divId w:val="1705713901"/>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080102679"/>
        <w:rPr>
          <w:rFonts w:ascii="Arial" w:eastAsia="Times New Roman" w:hAnsi="Arial" w:cs="Arial"/>
          <w:sz w:val="20"/>
          <w:szCs w:val="20"/>
        </w:rPr>
      </w:pPr>
    </w:p>
    <w:p w:rsidR="00B54F04" w:rsidRDefault="00C95353">
      <w:pPr>
        <w:pStyle w:val="Heading4"/>
        <w:divId w:val="108010267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Gifted Education</w:t>
      </w:r>
    </w:p>
    <w:p w:rsidR="00B54F04" w:rsidRDefault="00C95353">
      <w:pPr>
        <w:spacing w:after="240"/>
        <w:divId w:val="108010267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Review and revise the gifted education program to include best practices in academic and career planning supports.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08010267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08010267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$2,000.00</w:t>
            </w:r>
          </w:p>
        </w:tc>
      </w:tr>
    </w:tbl>
    <w:p w:rsidR="00B54F04" w:rsidRDefault="00C95353">
      <w:pPr>
        <w:spacing w:after="240"/>
        <w:divId w:val="108010267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2002735159"/>
        <w:rPr>
          <w:rFonts w:ascii="Arial" w:eastAsia="Times New Roman" w:hAnsi="Arial" w:cs="Arial"/>
          <w:sz w:val="20"/>
          <w:szCs w:val="20"/>
        </w:rPr>
      </w:pPr>
    </w:p>
    <w:p w:rsidR="00B54F04" w:rsidRDefault="00C95353">
      <w:pPr>
        <w:pStyle w:val="Heading4"/>
        <w:divId w:val="200273515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Special education</w:t>
      </w:r>
    </w:p>
    <w:p w:rsidR="00B54F04" w:rsidRDefault="00C95353">
      <w:pPr>
        <w:spacing w:after="240"/>
        <w:divId w:val="200273515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for differentiating instruction for students with special needs in all curricular areas.</w:t>
      </w:r>
    </w:p>
    <w:tbl>
      <w:tblPr>
        <w:tblW w:w="0" w:type="auto"/>
        <w:tblCellSpacing w:w="15" w:type="dxa"/>
        <w:tblCellMar>
          <w:top w:w="15" w:type="dxa"/>
          <w:left w:w="15" w:type="dxa"/>
          <w:bottom w:w="15" w:type="dxa"/>
          <w:right w:w="15" w:type="dxa"/>
        </w:tblCellMar>
        <w:tblLook w:val="04A0"/>
      </w:tblPr>
      <w:tblGrid>
        <w:gridCol w:w="2271"/>
        <w:gridCol w:w="3287"/>
        <w:gridCol w:w="3172"/>
      </w:tblGrid>
      <w:tr w:rsidR="00B54F04">
        <w:trPr>
          <w:divId w:val="200273515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00273515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6/15/2009</w:t>
            </w:r>
            <w:r>
              <w:rPr>
                <w:rFonts w:ascii="Arial" w:eastAsia="Times New Roman" w:hAnsi="Arial" w:cs="Arial"/>
                <w:sz w:val="20"/>
                <w:szCs w:val="20"/>
              </w:rPr>
              <w:br/>
              <w:t>Finish: 12/20/2010</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$4,000.00</w:t>
            </w:r>
          </w:p>
        </w:tc>
      </w:tr>
      <w:tr w:rsidR="00B54F04">
        <w:trPr>
          <w:divId w:val="2002735159"/>
          <w:tblCellSpacing w:w="15" w:type="dxa"/>
        </w:trPr>
        <w:tc>
          <w:tcPr>
            <w:tcW w:w="0" w:type="auto"/>
            <w:gridSpan w:val="3"/>
            <w:hideMark/>
          </w:tcPr>
          <w:p w:rsidR="00B54F04" w:rsidRDefault="00C95353">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54F04">
        <w:trPr>
          <w:divId w:val="200273515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54F04">
        <w:trPr>
          <w:divId w:val="200273515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140</w:t>
            </w:r>
          </w:p>
        </w:tc>
      </w:tr>
      <w:tr w:rsidR="00B54F04">
        <w:trPr>
          <w:divId w:val="200273515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54F04">
        <w:trPr>
          <w:divId w:val="2002735159"/>
          <w:tblCellSpacing w:w="15" w:type="dxa"/>
        </w:trPr>
        <w:tc>
          <w:tcPr>
            <w:tcW w:w="0" w:type="auto"/>
            <w:hideMark/>
          </w:tcPr>
          <w:p w:rsidR="00B54F04" w:rsidRDefault="00C95353">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r>
              <w:rPr>
                <w:rFonts w:ascii="Arial" w:eastAsia="Times New Roman" w:hAnsi="Arial" w:cs="Arial"/>
                <w:sz w:val="20"/>
                <w:szCs w:val="20"/>
              </w:rPr>
              <w:br/>
            </w:r>
            <w:proofErr w:type="spellStart"/>
            <w:r>
              <w:rPr>
                <w:rFonts w:ascii="Arial" w:eastAsia="Times New Roman" w:hAnsi="Arial" w:cs="Arial"/>
                <w:sz w:val="20"/>
                <w:szCs w:val="20"/>
              </w:rPr>
              <w:t>PaTTAN</w:t>
            </w:r>
            <w:proofErr w:type="spellEnd"/>
            <w:r>
              <w:rPr>
                <w:rFonts w:ascii="Arial" w:eastAsia="Times New Roman" w:hAnsi="Arial" w:cs="Arial"/>
                <w:sz w:val="20"/>
                <w:szCs w:val="20"/>
              </w:rPr>
              <w:br/>
              <w:t>Central Susquehanna Intermediate Unit</w:t>
            </w:r>
            <w:r>
              <w:rPr>
                <w:rFonts w:ascii="Arial" w:eastAsia="Times New Roman" w:hAnsi="Arial" w:cs="Arial"/>
                <w:sz w:val="20"/>
                <w:szCs w:val="20"/>
              </w:rPr>
              <w:br/>
              <w:t>Pennsylvania Department of Education</w:t>
            </w:r>
          </w:p>
        </w:tc>
        <w:tc>
          <w:tcPr>
            <w:tcW w:w="0" w:type="auto"/>
            <w:hideMark/>
          </w:tcPr>
          <w:p w:rsidR="00B54F04" w:rsidRDefault="00C95353">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p w:rsidR="00B54F04" w:rsidRDefault="00C95353">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Non-profit organization</w:t>
            </w:r>
          </w:p>
          <w:p w:rsidR="00B54F04" w:rsidRDefault="00C95353">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Intermediate Unit</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Approved </w:t>
            </w:r>
          </w:p>
        </w:tc>
      </w:tr>
      <w:tr w:rsidR="00B54F04">
        <w:trPr>
          <w:divId w:val="200273515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54F04">
        <w:trPr>
          <w:divId w:val="200273515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The knowledge and skills that educators will gain include:</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lastRenderedPageBreak/>
              <w:t>* How to create a climate for learning.</w:t>
            </w:r>
            <w:r>
              <w:rPr>
                <w:rFonts w:ascii="Arial" w:eastAsia="Times New Roman" w:hAnsi="Arial" w:cs="Arial"/>
                <w:sz w:val="20"/>
                <w:szCs w:val="20"/>
              </w:rPr>
              <w:br/>
              <w:t>* Learning-styles theories and tools to help identify learning styles.</w:t>
            </w:r>
            <w:r>
              <w:rPr>
                <w:rFonts w:ascii="Arial" w:eastAsia="Times New Roman" w:hAnsi="Arial" w:cs="Arial"/>
                <w:sz w:val="20"/>
                <w:szCs w:val="20"/>
              </w:rPr>
              <w:br/>
              <w:t>* Assessment before, during and after the learning process.</w:t>
            </w:r>
            <w:r>
              <w:rPr>
                <w:rFonts w:ascii="Arial" w:eastAsia="Times New Roman" w:hAnsi="Arial" w:cs="Arial"/>
                <w:sz w:val="20"/>
                <w:szCs w:val="20"/>
              </w:rPr>
              <w:br/>
              <w:t>* Adjusting, compacting and grouping students for a variety of purposes.</w:t>
            </w:r>
            <w:r>
              <w:rPr>
                <w:rFonts w:ascii="Arial" w:eastAsia="Times New Roman" w:hAnsi="Arial" w:cs="Arial"/>
                <w:sz w:val="20"/>
                <w:szCs w:val="20"/>
              </w:rPr>
              <w:br/>
              <w:t>* Instructional strategies for student success.</w:t>
            </w:r>
            <w:r>
              <w:rPr>
                <w:rFonts w:ascii="Arial" w:eastAsia="Times New Roman" w:hAnsi="Arial" w:cs="Arial"/>
                <w:sz w:val="20"/>
                <w:szCs w:val="20"/>
              </w:rPr>
              <w:br/>
              <w:t>* Curriculum approaches for differentiated classrooms.</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Special needs students have different strengths and challenges than their peers. Research indicates that differentiating instruction </w:t>
            </w:r>
            <w:r>
              <w:rPr>
                <w:rFonts w:ascii="Arial" w:eastAsia="Times New Roman" w:hAnsi="Arial" w:cs="Arial"/>
                <w:sz w:val="20"/>
                <w:szCs w:val="20"/>
              </w:rPr>
              <w:lastRenderedPageBreak/>
              <w:t>increases student achievement by providing the approaches each individual student needs to be successful. This activity would provide professional development in learning styles and differentiat</w:t>
            </w:r>
            <w:r w:rsidR="00476456">
              <w:rPr>
                <w:rFonts w:ascii="Arial" w:eastAsia="Times New Roman" w:hAnsi="Arial" w:cs="Arial"/>
                <w:sz w:val="20"/>
                <w:szCs w:val="20"/>
              </w:rPr>
              <w:t>i</w:t>
            </w:r>
            <w:r>
              <w:rPr>
                <w:rFonts w:ascii="Arial" w:eastAsia="Times New Roman" w:hAnsi="Arial" w:cs="Arial"/>
                <w:sz w:val="20"/>
                <w:szCs w:val="20"/>
              </w:rPr>
              <w:t>on of instruction.</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i/>
                <w:iCs/>
                <w:sz w:val="20"/>
                <w:szCs w:val="20"/>
              </w:rPr>
              <w:lastRenderedPageBreak/>
              <w:t>For classroom teachers, school counselors and education specialists:</w:t>
            </w:r>
          </w:p>
          <w:p w:rsidR="00B54F04" w:rsidRDefault="00C95353">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struggling students.</w:t>
            </w:r>
          </w:p>
          <w:p w:rsidR="00B54F04" w:rsidRDefault="00C95353">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54F04" w:rsidRDefault="00C95353">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54F04" w:rsidRDefault="00C95353">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tc>
      </w:tr>
      <w:tr w:rsidR="00B54F04">
        <w:trPr>
          <w:divId w:val="2002735159"/>
          <w:tblCellSpacing w:w="15" w:type="dxa"/>
        </w:trPr>
        <w:tc>
          <w:tcPr>
            <w:tcW w:w="0" w:type="auto"/>
            <w:gridSpan w:val="3"/>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54F04">
        <w:trPr>
          <w:divId w:val="2002735159"/>
          <w:tblCellSpacing w:w="15" w:type="dxa"/>
        </w:trPr>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54F04">
        <w:trPr>
          <w:divId w:val="2002735159"/>
          <w:tblCellSpacing w:w="15" w:type="dxa"/>
        </w:trPr>
        <w:tc>
          <w:tcPr>
            <w:tcW w:w="0" w:type="auto"/>
            <w:hideMark/>
          </w:tcPr>
          <w:p w:rsidR="00B54F04" w:rsidRDefault="00C95353">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54F04" w:rsidRDefault="00C95353">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54F04" w:rsidRDefault="00C95353">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54F04" w:rsidRDefault="00C95353">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54F04" w:rsidRDefault="00C95353">
            <w:pPr>
              <w:numPr>
                <w:ilvl w:val="0"/>
                <w:numId w:val="1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(pre</w:t>
            </w:r>
            <w:r w:rsidR="001F1509">
              <w:rPr>
                <w:rFonts w:ascii="Arial" w:eastAsia="Times New Roman" w:hAnsi="Arial" w:cs="Arial"/>
                <w:sz w:val="20"/>
                <w:szCs w:val="20"/>
              </w:rPr>
              <w:t>-</w:t>
            </w:r>
            <w:r>
              <w:rPr>
                <w:rFonts w:ascii="Arial" w:eastAsia="Times New Roman" w:hAnsi="Arial" w:cs="Arial"/>
                <w:sz w:val="20"/>
                <w:szCs w:val="20"/>
              </w:rPr>
              <w:t>K-grade 3)</w:t>
            </w:r>
          </w:p>
          <w:p w:rsidR="00B54F04" w:rsidRDefault="00C95353">
            <w:pPr>
              <w:numPr>
                <w:ilvl w:val="0"/>
                <w:numId w:val="1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54F04" w:rsidRDefault="00C95353">
            <w:pPr>
              <w:numPr>
                <w:ilvl w:val="0"/>
                <w:numId w:val="1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54F04" w:rsidRDefault="00C95353">
            <w:pPr>
              <w:numPr>
                <w:ilvl w:val="0"/>
                <w:numId w:val="1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Reading, Writing, Speaking &amp; Listening</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Science and Technology</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Arts &amp; Humanities</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Civics and Government</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Environment and Ecology</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Health, Safety and Physical Education</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World Languages</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Kindergarten Early Learning Standards</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Mathematics</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History</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Career Education and Work</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Economics</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 and Consumer Sciences</w:t>
            </w:r>
          </w:p>
          <w:p w:rsidR="00B54F04" w:rsidRDefault="00C95353">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Geography</w:t>
            </w:r>
          </w:p>
        </w:tc>
      </w:tr>
      <w:tr w:rsidR="00B54F04">
        <w:trPr>
          <w:divId w:val="200273515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lastRenderedPageBreak/>
              <w:t>Follow-up Activities</w:t>
            </w:r>
          </w:p>
        </w:tc>
        <w:tc>
          <w:tcPr>
            <w:tcW w:w="0" w:type="auto"/>
            <w:gridSpan w:val="2"/>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54F04">
        <w:trPr>
          <w:divId w:val="2002735159"/>
          <w:tblCellSpacing w:w="15" w:type="dxa"/>
        </w:trPr>
        <w:tc>
          <w:tcPr>
            <w:tcW w:w="0" w:type="auto"/>
            <w:hideMark/>
          </w:tcPr>
          <w:p w:rsidR="00B54F04" w:rsidRDefault="00C95353">
            <w:pPr>
              <w:numPr>
                <w:ilvl w:val="0"/>
                <w:numId w:val="1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54F04" w:rsidRDefault="00C95353">
            <w:pPr>
              <w:numPr>
                <w:ilvl w:val="0"/>
                <w:numId w:val="1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tc>
      </w:tr>
    </w:tbl>
    <w:p w:rsidR="00B54F04" w:rsidRDefault="00C95353">
      <w:pPr>
        <w:spacing w:after="240"/>
        <w:divId w:val="200273515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Dropout Prevention</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School and community stakeholders will research and implement dropout prevention programs/ models.</w:t>
      </w:r>
    </w:p>
    <w:p w:rsidR="00B54F04" w:rsidRDefault="00B54F04">
      <w:pPr>
        <w:divId w:val="2144346468"/>
        <w:rPr>
          <w:rFonts w:ascii="Arial" w:eastAsia="Times New Roman" w:hAnsi="Arial" w:cs="Arial"/>
          <w:sz w:val="20"/>
          <w:szCs w:val="20"/>
        </w:rPr>
      </w:pPr>
    </w:p>
    <w:p w:rsidR="00B54F04" w:rsidRDefault="00C95353">
      <w:pPr>
        <w:pStyle w:val="Heading4"/>
        <w:divId w:val="214434646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Dropout Prevention Counselor</w:t>
      </w:r>
    </w:p>
    <w:p w:rsidR="00B54F04" w:rsidRDefault="00C95353">
      <w:pPr>
        <w:spacing w:after="240"/>
        <w:divId w:val="214434646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Investigate the employment or dedication of a counselor to dropout prevention.</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2144346468"/>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144346468"/>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214434646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244536749"/>
        <w:rPr>
          <w:rFonts w:ascii="Arial" w:eastAsia="Times New Roman" w:hAnsi="Arial" w:cs="Arial"/>
          <w:sz w:val="20"/>
          <w:szCs w:val="20"/>
        </w:rPr>
      </w:pPr>
    </w:p>
    <w:p w:rsidR="00B54F04" w:rsidRDefault="00C95353">
      <w:pPr>
        <w:pStyle w:val="Heading4"/>
        <w:divId w:val="24453674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Early identification of at-risk students</w:t>
      </w:r>
    </w:p>
    <w:p w:rsidR="00B54F04" w:rsidRDefault="00C95353">
      <w:pPr>
        <w:spacing w:after="240"/>
        <w:divId w:val="24453674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a system for early identification of students at risk of dropping out of school and implement a research-based dropout prevention plan.</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24453674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4453674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24453674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6006728"/>
        <w:rPr>
          <w:rFonts w:ascii="Arial" w:eastAsia="Times New Roman" w:hAnsi="Arial" w:cs="Arial"/>
          <w:sz w:val="20"/>
          <w:szCs w:val="20"/>
        </w:rPr>
      </w:pPr>
    </w:p>
    <w:p w:rsidR="00B54F04" w:rsidRDefault="00C95353">
      <w:pPr>
        <w:pStyle w:val="Heading4"/>
        <w:divId w:val="1600672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Implement a variety of methods for credit acquisition</w:t>
      </w:r>
    </w:p>
    <w:p w:rsidR="00B54F04" w:rsidRDefault="00C95353">
      <w:pPr>
        <w:spacing w:after="240"/>
        <w:divId w:val="1600672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a plan that includes a variety of methods for acquiring credits for students at risk of failing and/or dropping out of school.</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6006728"/>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lastRenderedPageBreak/>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6006728"/>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$60,000.00</w:t>
            </w:r>
          </w:p>
        </w:tc>
      </w:tr>
    </w:tbl>
    <w:p w:rsidR="00B54F04" w:rsidRDefault="00C95353">
      <w:pPr>
        <w:spacing w:after="240"/>
        <w:divId w:val="1600672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585648887"/>
        <w:rPr>
          <w:rFonts w:ascii="Arial" w:eastAsia="Times New Roman" w:hAnsi="Arial" w:cs="Arial"/>
          <w:sz w:val="20"/>
          <w:szCs w:val="20"/>
        </w:rPr>
      </w:pPr>
    </w:p>
    <w:p w:rsidR="00B54F04" w:rsidRDefault="00C95353">
      <w:pPr>
        <w:pStyle w:val="Heading4"/>
        <w:divId w:val="585648887"/>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Mentoring</w:t>
      </w:r>
    </w:p>
    <w:p w:rsidR="00B54F04" w:rsidRDefault="00C95353">
      <w:pPr>
        <w:spacing w:after="240"/>
        <w:divId w:val="585648887"/>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To provide an ongoing program of professional development to middle school staff for individual student mentoring and asset-building strategies. </w:t>
      </w:r>
    </w:p>
    <w:tbl>
      <w:tblPr>
        <w:tblW w:w="0" w:type="auto"/>
        <w:tblCellSpacing w:w="15" w:type="dxa"/>
        <w:tblCellMar>
          <w:top w:w="15" w:type="dxa"/>
          <w:left w:w="15" w:type="dxa"/>
          <w:bottom w:w="15" w:type="dxa"/>
          <w:right w:w="15" w:type="dxa"/>
        </w:tblCellMar>
        <w:tblLook w:val="04A0"/>
      </w:tblPr>
      <w:tblGrid>
        <w:gridCol w:w="3111"/>
        <w:gridCol w:w="2963"/>
        <w:gridCol w:w="2656"/>
      </w:tblGrid>
      <w:tr w:rsidR="00B54F04">
        <w:trPr>
          <w:divId w:val="585648887"/>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58564888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8/21/2008</w:t>
            </w:r>
            <w:r>
              <w:rPr>
                <w:rFonts w:ascii="Arial" w:eastAsia="Times New Roman" w:hAnsi="Arial" w:cs="Arial"/>
                <w:sz w:val="20"/>
                <w:szCs w:val="20"/>
              </w:rPr>
              <w:br/>
              <w:t>Finish: 8/21/2011</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r w:rsidR="00B54F04">
        <w:trPr>
          <w:divId w:val="585648887"/>
          <w:tblCellSpacing w:w="15" w:type="dxa"/>
        </w:trPr>
        <w:tc>
          <w:tcPr>
            <w:tcW w:w="0" w:type="auto"/>
            <w:gridSpan w:val="3"/>
            <w:hideMark/>
          </w:tcPr>
          <w:p w:rsidR="00B54F04" w:rsidRDefault="00C95353">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54F04">
        <w:trPr>
          <w:divId w:val="585648887"/>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54F04">
        <w:trPr>
          <w:divId w:val="58564888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60</w:t>
            </w:r>
          </w:p>
        </w:tc>
      </w:tr>
      <w:tr w:rsidR="00B54F04">
        <w:trPr>
          <w:divId w:val="585648887"/>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54F04">
        <w:trPr>
          <w:divId w:val="585648887"/>
          <w:tblCellSpacing w:w="15" w:type="dxa"/>
        </w:trPr>
        <w:tc>
          <w:tcPr>
            <w:tcW w:w="0" w:type="auto"/>
            <w:hideMark/>
          </w:tcPr>
          <w:p w:rsidR="00B54F04" w:rsidRDefault="00C95353">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54F04" w:rsidRDefault="00C95353">
            <w:pPr>
              <w:numPr>
                <w:ilvl w:val="0"/>
                <w:numId w:val="2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Approved </w:t>
            </w:r>
          </w:p>
        </w:tc>
      </w:tr>
      <w:tr w:rsidR="00B54F04">
        <w:trPr>
          <w:divId w:val="585648887"/>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54F04">
        <w:trPr>
          <w:divId w:val="58564888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Educators will attain skills and knowledge in the mentoring process and how they can help at-risk students to remain in school using best practices in mentoring techniques.</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"Students report that having a person at school who is checking on them, gives them the sense that someone cares and motivates them to come to school" (Gonzales, Richards &amp; Seeley, 2002, p.12).</w:t>
            </w:r>
            <w:r>
              <w:rPr>
                <w:rFonts w:ascii="Arial" w:eastAsia="Times New Roman" w:hAnsi="Arial" w:cs="Arial"/>
                <w:sz w:val="20"/>
                <w:szCs w:val="20"/>
              </w:rPr>
              <w:br/>
            </w:r>
            <w:r>
              <w:rPr>
                <w:rFonts w:ascii="Arial" w:eastAsia="Times New Roman" w:hAnsi="Arial" w:cs="Arial"/>
                <w:sz w:val="20"/>
                <w:szCs w:val="20"/>
              </w:rPr>
              <w:br/>
              <w:t>National studies have shown a significant decrease in truancy when mentoring programs existed in schools.</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54F04" w:rsidRDefault="00C95353">
            <w:pPr>
              <w:numPr>
                <w:ilvl w:val="0"/>
                <w:numId w:val="2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educators to work effectively with </w:t>
            </w:r>
            <w:r>
              <w:rPr>
                <w:rFonts w:ascii="Arial" w:eastAsia="Times New Roman" w:hAnsi="Arial" w:cs="Arial"/>
                <w:sz w:val="20"/>
                <w:szCs w:val="20"/>
                <w:u w:val="single"/>
              </w:rPr>
              <w:t>parents and community partners</w:t>
            </w:r>
            <w:r>
              <w:rPr>
                <w:rFonts w:ascii="Arial" w:eastAsia="Times New Roman" w:hAnsi="Arial" w:cs="Arial"/>
                <w:sz w:val="20"/>
                <w:szCs w:val="20"/>
              </w:rPr>
              <w:t>.</w:t>
            </w:r>
          </w:p>
          <w:p w:rsidR="00B54F04" w:rsidRDefault="00C95353">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54F04" w:rsidRDefault="00C95353">
            <w:pPr>
              <w:numPr>
                <w:ilvl w:val="0"/>
                <w:numId w:val="2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p w:rsidR="00B54F04" w:rsidRDefault="00C95353">
            <w:pPr>
              <w:numPr>
                <w:ilvl w:val="0"/>
                <w:numId w:val="2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Instructs the leader </w:t>
            </w:r>
            <w:r>
              <w:rPr>
                <w:rFonts w:ascii="Arial" w:eastAsia="Times New Roman" w:hAnsi="Arial" w:cs="Arial"/>
                <w:sz w:val="20"/>
                <w:szCs w:val="20"/>
              </w:rPr>
              <w:lastRenderedPageBreak/>
              <w:t xml:space="preserve">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54F04">
        <w:trPr>
          <w:divId w:val="585648887"/>
          <w:tblCellSpacing w:w="15" w:type="dxa"/>
        </w:trPr>
        <w:tc>
          <w:tcPr>
            <w:tcW w:w="0" w:type="auto"/>
            <w:gridSpan w:val="3"/>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54F04">
        <w:trPr>
          <w:divId w:val="585648887"/>
          <w:tblCellSpacing w:w="15" w:type="dxa"/>
        </w:trPr>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54F04" w:rsidRDefault="00B54F04">
            <w:pPr>
              <w:rPr>
                <w:rFonts w:ascii="Arial" w:eastAsia="Times New Roman" w:hAnsi="Arial" w:cs="Arial"/>
                <w:sz w:val="20"/>
                <w:szCs w:val="20"/>
              </w:rPr>
            </w:pPr>
          </w:p>
        </w:tc>
      </w:tr>
      <w:tr w:rsidR="00B54F04">
        <w:trPr>
          <w:divId w:val="585648887"/>
          <w:tblCellSpacing w:w="15" w:type="dxa"/>
        </w:trPr>
        <w:tc>
          <w:tcPr>
            <w:tcW w:w="0" w:type="auto"/>
            <w:hideMark/>
          </w:tcPr>
          <w:p w:rsidR="00B54F04" w:rsidRDefault="00C95353">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54F04" w:rsidRDefault="00C95353">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54F04" w:rsidRDefault="00C95353">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54F04" w:rsidRDefault="00C95353">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54F04" w:rsidRDefault="00C95353">
            <w:pPr>
              <w:numPr>
                <w:ilvl w:val="0"/>
                <w:numId w:val="2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54F04" w:rsidRDefault="00C95353">
            <w:pPr>
              <w:numPr>
                <w:ilvl w:val="0"/>
                <w:numId w:val="2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54F04" w:rsidRDefault="00B54F04">
            <w:pPr>
              <w:rPr>
                <w:rFonts w:ascii="Arial" w:eastAsia="Times New Roman" w:hAnsi="Arial" w:cs="Arial"/>
                <w:sz w:val="20"/>
                <w:szCs w:val="20"/>
              </w:rPr>
            </w:pPr>
          </w:p>
        </w:tc>
      </w:tr>
      <w:tr w:rsidR="00B54F04">
        <w:trPr>
          <w:divId w:val="585648887"/>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54F04">
        <w:trPr>
          <w:divId w:val="585648887"/>
          <w:tblCellSpacing w:w="15" w:type="dxa"/>
        </w:trPr>
        <w:tc>
          <w:tcPr>
            <w:tcW w:w="0" w:type="auto"/>
            <w:hideMark/>
          </w:tcPr>
          <w:p w:rsidR="00B54F04" w:rsidRDefault="00C95353">
            <w:pPr>
              <w:numPr>
                <w:ilvl w:val="0"/>
                <w:numId w:val="2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Analysis of student work, with administrator and/or peers</w:t>
            </w:r>
          </w:p>
          <w:p w:rsidR="00B54F04" w:rsidRDefault="00C95353">
            <w:pPr>
              <w:numPr>
                <w:ilvl w:val="0"/>
                <w:numId w:val="2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Journaling and reflecting</w:t>
            </w:r>
          </w:p>
        </w:tc>
        <w:tc>
          <w:tcPr>
            <w:tcW w:w="0" w:type="auto"/>
            <w:gridSpan w:val="2"/>
            <w:hideMark/>
          </w:tcPr>
          <w:p w:rsidR="00B54F04" w:rsidRDefault="00C95353">
            <w:pPr>
              <w:numPr>
                <w:ilvl w:val="0"/>
                <w:numId w:val="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p w:rsidR="00B54F04" w:rsidRDefault="00C95353">
            <w:pPr>
              <w:numPr>
                <w:ilvl w:val="0"/>
                <w:numId w:val="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Attendance data (Analysis of student attendance data)</w:t>
            </w:r>
          </w:p>
        </w:tc>
      </w:tr>
    </w:tbl>
    <w:p w:rsidR="00B54F04" w:rsidRDefault="00C95353">
      <w:pPr>
        <w:spacing w:after="240"/>
        <w:divId w:val="585648887"/>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spacing w:after="240"/>
        <w:rPr>
          <w:rFonts w:ascii="Arial" w:eastAsia="Times New Roman" w:hAnsi="Arial" w:cs="Arial"/>
          <w:sz w:val="20"/>
          <w:szCs w:val="20"/>
        </w:rPr>
      </w:pPr>
    </w:p>
    <w:p w:rsidR="00B54F04" w:rsidRDefault="00C95353">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MATHEMATICS</w:t>
      </w:r>
    </w:p>
    <w:p w:rsidR="00B54F04" w:rsidRDefault="00C95353">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At least 75% of all students will be proficient in Mathematics, as measured by the annual state-wide PSSA assessments.</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Data Driven Instruction</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implement and revise a systematic continuum of assessments which inform and guide instructional decisions to promote student achievement.</w:t>
      </w:r>
    </w:p>
    <w:p w:rsidR="00B54F04" w:rsidRDefault="00B54F04">
      <w:pPr>
        <w:divId w:val="1753699639"/>
        <w:rPr>
          <w:rFonts w:ascii="Arial" w:eastAsia="Times New Roman" w:hAnsi="Arial" w:cs="Arial"/>
          <w:sz w:val="20"/>
          <w:szCs w:val="20"/>
        </w:rPr>
      </w:pPr>
    </w:p>
    <w:p w:rsidR="00B54F04" w:rsidRDefault="00C95353">
      <w:pPr>
        <w:pStyle w:val="Heading4"/>
        <w:divId w:val="175369963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4Sight Data Analysis</w:t>
      </w:r>
    </w:p>
    <w:p w:rsidR="00B54F04" w:rsidRDefault="00C95353">
      <w:pPr>
        <w:spacing w:after="240"/>
        <w:divId w:val="175369963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for all teachers on the use of Success for All Members Center and data analysis in math.</w:t>
      </w:r>
    </w:p>
    <w:tbl>
      <w:tblPr>
        <w:tblW w:w="0" w:type="auto"/>
        <w:tblCellSpacing w:w="15" w:type="dxa"/>
        <w:tblCellMar>
          <w:top w:w="15" w:type="dxa"/>
          <w:left w:w="15" w:type="dxa"/>
          <w:bottom w:w="15" w:type="dxa"/>
          <w:right w:w="15" w:type="dxa"/>
        </w:tblCellMar>
        <w:tblLook w:val="04A0"/>
      </w:tblPr>
      <w:tblGrid>
        <w:gridCol w:w="2699"/>
        <w:gridCol w:w="3065"/>
        <w:gridCol w:w="2966"/>
      </w:tblGrid>
      <w:tr w:rsidR="00B54F04">
        <w:trPr>
          <w:divId w:val="175369963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75369963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8/22/2008</w:t>
            </w:r>
            <w:r>
              <w:rPr>
                <w:rFonts w:ascii="Arial" w:eastAsia="Times New Roman" w:hAnsi="Arial" w:cs="Arial"/>
                <w:sz w:val="20"/>
                <w:szCs w:val="20"/>
              </w:rPr>
              <w:br/>
              <w:t>Finish: 8/22/2008</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r w:rsidR="00B54F04">
        <w:trPr>
          <w:divId w:val="1753699639"/>
          <w:tblCellSpacing w:w="15" w:type="dxa"/>
        </w:trPr>
        <w:tc>
          <w:tcPr>
            <w:tcW w:w="0" w:type="auto"/>
            <w:gridSpan w:val="3"/>
            <w:hideMark/>
          </w:tcPr>
          <w:p w:rsidR="00B54F04" w:rsidRDefault="00C95353">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54F04">
        <w:trPr>
          <w:divId w:val="175369963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Number of Hours Per </w:t>
            </w:r>
            <w:r>
              <w:rPr>
                <w:rStyle w:val="Strong"/>
                <w:rFonts w:ascii="Arial" w:eastAsia="Times New Roman" w:hAnsi="Arial" w:cs="Arial"/>
                <w:sz w:val="20"/>
                <w:szCs w:val="20"/>
              </w:rPr>
              <w:lastRenderedPageBreak/>
              <w:t>Session</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lastRenderedPageBreak/>
              <w:t xml:space="preserve">Total Number of Sessions Per </w:t>
            </w:r>
            <w:r>
              <w:rPr>
                <w:rStyle w:val="Strong"/>
                <w:rFonts w:ascii="Arial" w:eastAsia="Times New Roman" w:hAnsi="Arial" w:cs="Arial"/>
                <w:sz w:val="20"/>
                <w:szCs w:val="20"/>
              </w:rPr>
              <w:lastRenderedPageBreak/>
              <w:t>School Year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lastRenderedPageBreak/>
              <w:t xml:space="preserve">Estimated Number of </w:t>
            </w:r>
            <w:r>
              <w:rPr>
                <w:rStyle w:val="Strong"/>
                <w:rFonts w:ascii="Arial" w:eastAsia="Times New Roman" w:hAnsi="Arial" w:cs="Arial"/>
                <w:sz w:val="20"/>
                <w:szCs w:val="20"/>
              </w:rPr>
              <w:lastRenderedPageBreak/>
              <w:t>Participants Per Year</w:t>
            </w:r>
          </w:p>
        </w:tc>
      </w:tr>
      <w:tr w:rsidR="00B54F04">
        <w:trPr>
          <w:divId w:val="175369963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3.00</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100</w:t>
            </w:r>
          </w:p>
        </w:tc>
      </w:tr>
      <w:tr w:rsidR="00B54F04">
        <w:trPr>
          <w:divId w:val="175369963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54F04">
        <w:trPr>
          <w:divId w:val="1753699639"/>
          <w:tblCellSpacing w:w="15" w:type="dxa"/>
        </w:trPr>
        <w:tc>
          <w:tcPr>
            <w:tcW w:w="0" w:type="auto"/>
            <w:hideMark/>
          </w:tcPr>
          <w:p w:rsidR="00B54F04" w:rsidRDefault="00C95353">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w:t>
            </w:r>
            <w:proofErr w:type="spellStart"/>
            <w:r>
              <w:rPr>
                <w:rFonts w:ascii="Arial" w:eastAsia="Times New Roman" w:hAnsi="Arial" w:cs="Arial"/>
                <w:sz w:val="20"/>
                <w:szCs w:val="20"/>
              </w:rPr>
              <w:t>DistrictCentral</w:t>
            </w:r>
            <w:proofErr w:type="spellEnd"/>
            <w:r>
              <w:rPr>
                <w:rFonts w:ascii="Arial" w:eastAsia="Times New Roman" w:hAnsi="Arial" w:cs="Arial"/>
                <w:sz w:val="20"/>
                <w:szCs w:val="20"/>
              </w:rPr>
              <w:t xml:space="preserve"> Susquehanna Intermediate </w:t>
            </w:r>
            <w:proofErr w:type="spellStart"/>
            <w:r>
              <w:rPr>
                <w:rFonts w:ascii="Arial" w:eastAsia="Times New Roman" w:hAnsi="Arial" w:cs="Arial"/>
                <w:sz w:val="20"/>
                <w:szCs w:val="20"/>
              </w:rPr>
              <w:t>UnitPAttan</w:t>
            </w:r>
            <w:proofErr w:type="spellEnd"/>
          </w:p>
        </w:tc>
        <w:tc>
          <w:tcPr>
            <w:tcW w:w="0" w:type="auto"/>
            <w:hideMark/>
          </w:tcPr>
          <w:p w:rsidR="00B54F04" w:rsidRDefault="00C95353">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p w:rsidR="00B54F04" w:rsidRDefault="00C95353">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Intermediate Unit</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Approved </w:t>
            </w:r>
          </w:p>
        </w:tc>
      </w:tr>
      <w:tr w:rsidR="00B54F04">
        <w:trPr>
          <w:divId w:val="175369963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54F04">
        <w:trPr>
          <w:divId w:val="175369963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Educators will gain knowledge and skills regarding the 4Sight Benchmark Assessments in math and reading. They will learn the purpose of the assessment, how to administer and score it, and work collaboratively to analyze the data and design instruction.</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Benchmark assessments are a component of a system of assessments used to identify student challenges and inform teachers on what and how to design lessons for students to improve upon the challenges. Research indicates that the use of data to make instructional decisions is one of the methods used in successful school reform initiatives.</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54F04" w:rsidRDefault="00C95353">
            <w:pPr>
              <w:numPr>
                <w:ilvl w:val="0"/>
                <w:numId w:val="2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educators with a variety of classroom-based </w:t>
            </w:r>
            <w:r>
              <w:rPr>
                <w:rFonts w:ascii="Arial" w:eastAsia="Times New Roman" w:hAnsi="Arial" w:cs="Arial"/>
                <w:sz w:val="20"/>
                <w:szCs w:val="20"/>
                <w:u w:val="single"/>
              </w:rPr>
              <w:t>assessment skills</w:t>
            </w:r>
            <w:r>
              <w:rPr>
                <w:rFonts w:ascii="Arial" w:eastAsia="Times New Roman" w:hAnsi="Arial" w:cs="Arial"/>
                <w:sz w:val="20"/>
                <w:szCs w:val="20"/>
              </w:rPr>
              <w:t xml:space="preserve"> and the skills needed to </w:t>
            </w:r>
            <w:r>
              <w:rPr>
                <w:rFonts w:ascii="Arial" w:eastAsia="Times New Roman" w:hAnsi="Arial" w:cs="Arial"/>
                <w:sz w:val="20"/>
                <w:szCs w:val="20"/>
                <w:u w:val="single"/>
              </w:rPr>
              <w:t>analyze and use data</w:t>
            </w:r>
            <w:r>
              <w:rPr>
                <w:rFonts w:ascii="Arial" w:eastAsia="Times New Roman" w:hAnsi="Arial" w:cs="Arial"/>
                <w:sz w:val="20"/>
                <w:szCs w:val="20"/>
              </w:rPr>
              <w:t xml:space="preserve"> in instructional decision-making.</w:t>
            </w:r>
          </w:p>
          <w:p w:rsidR="00B54F04" w:rsidRDefault="00C95353">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54F04" w:rsidRDefault="00C95353">
            <w:pPr>
              <w:numPr>
                <w:ilvl w:val="0"/>
                <w:numId w:val="2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54F04" w:rsidRDefault="00C95353">
            <w:pPr>
              <w:numPr>
                <w:ilvl w:val="0"/>
                <w:numId w:val="2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leaders with the ability to </w:t>
            </w:r>
            <w:r>
              <w:rPr>
                <w:rFonts w:ascii="Arial" w:eastAsia="Times New Roman" w:hAnsi="Arial" w:cs="Arial"/>
                <w:sz w:val="20"/>
                <w:szCs w:val="20"/>
                <w:u w:val="single"/>
              </w:rPr>
              <w:t>access and use appropriate data</w:t>
            </w:r>
            <w:r>
              <w:rPr>
                <w:rFonts w:ascii="Arial" w:eastAsia="Times New Roman" w:hAnsi="Arial" w:cs="Arial"/>
                <w:sz w:val="20"/>
                <w:szCs w:val="20"/>
              </w:rPr>
              <w:t xml:space="preserve"> to inform decision-making. </w:t>
            </w:r>
          </w:p>
          <w:p w:rsidR="00B54F04" w:rsidRDefault="00C95353">
            <w:pPr>
              <w:numPr>
                <w:ilvl w:val="0"/>
                <w:numId w:val="2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Instructs the leader 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54F04">
        <w:trPr>
          <w:divId w:val="1753699639"/>
          <w:tblCellSpacing w:w="15" w:type="dxa"/>
        </w:trPr>
        <w:tc>
          <w:tcPr>
            <w:tcW w:w="0" w:type="auto"/>
            <w:gridSpan w:val="3"/>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54F04">
        <w:trPr>
          <w:divId w:val="1753699639"/>
          <w:tblCellSpacing w:w="15" w:type="dxa"/>
        </w:trPr>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54F04">
        <w:trPr>
          <w:divId w:val="1753699639"/>
          <w:tblCellSpacing w:w="15" w:type="dxa"/>
        </w:trPr>
        <w:tc>
          <w:tcPr>
            <w:tcW w:w="0" w:type="auto"/>
            <w:hideMark/>
          </w:tcPr>
          <w:p w:rsidR="00B54F04" w:rsidRDefault="00C95353">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Classroom teachers</w:t>
            </w:r>
          </w:p>
          <w:p w:rsidR="00B54F04" w:rsidRDefault="00C95353">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54F04" w:rsidRDefault="00C95353">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54F04" w:rsidRDefault="00C95353">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54F04" w:rsidRDefault="00C95353">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54F04" w:rsidRDefault="00C95353">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54F04" w:rsidRDefault="00C95353">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54F04" w:rsidRDefault="00C95353">
            <w:pPr>
              <w:numPr>
                <w:ilvl w:val="0"/>
                <w:numId w:val="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Mathematics</w:t>
            </w:r>
          </w:p>
        </w:tc>
      </w:tr>
      <w:tr w:rsidR="00B54F04">
        <w:trPr>
          <w:divId w:val="1753699639"/>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54F04">
        <w:trPr>
          <w:divId w:val="1753699639"/>
          <w:tblCellSpacing w:w="15" w:type="dxa"/>
        </w:trPr>
        <w:tc>
          <w:tcPr>
            <w:tcW w:w="0" w:type="auto"/>
            <w:hideMark/>
          </w:tcPr>
          <w:p w:rsidR="00B54F04" w:rsidRDefault="00C95353">
            <w:pPr>
              <w:numPr>
                <w:ilvl w:val="0"/>
                <w:numId w:val="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54F04" w:rsidRDefault="00C95353">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p w:rsidR="00B54F04" w:rsidRDefault="00C95353">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Standardized student assessment data other than the PSSA</w:t>
            </w:r>
          </w:p>
          <w:p w:rsidR="00B54F04" w:rsidRDefault="00C95353">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tc>
      </w:tr>
    </w:tbl>
    <w:p w:rsidR="00B54F04" w:rsidRDefault="00C95353">
      <w:pPr>
        <w:spacing w:after="240"/>
        <w:divId w:val="175369963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784622599"/>
        <w:rPr>
          <w:rFonts w:ascii="Arial" w:eastAsia="Times New Roman" w:hAnsi="Arial" w:cs="Arial"/>
          <w:sz w:val="20"/>
          <w:szCs w:val="20"/>
        </w:rPr>
      </w:pPr>
    </w:p>
    <w:p w:rsidR="00B54F04" w:rsidRDefault="00C95353">
      <w:pPr>
        <w:pStyle w:val="Heading4"/>
        <w:divId w:val="78462259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4Sight Implementation</w:t>
      </w:r>
    </w:p>
    <w:p w:rsidR="00B54F04" w:rsidRDefault="00C95353">
      <w:pPr>
        <w:spacing w:after="240"/>
        <w:divId w:val="78462259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implementation plans for 4Sight Mathematics Assessments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78462259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78462259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$6,500.00</w:t>
            </w:r>
          </w:p>
        </w:tc>
      </w:tr>
    </w:tbl>
    <w:p w:rsidR="00B54F04" w:rsidRDefault="00C95353">
      <w:pPr>
        <w:spacing w:after="240"/>
        <w:divId w:val="78462259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202140402"/>
        <w:rPr>
          <w:rFonts w:ascii="Arial" w:eastAsia="Times New Roman" w:hAnsi="Arial" w:cs="Arial"/>
          <w:sz w:val="20"/>
          <w:szCs w:val="20"/>
        </w:rPr>
      </w:pPr>
    </w:p>
    <w:p w:rsidR="00B54F04" w:rsidRDefault="00C95353">
      <w:pPr>
        <w:pStyle w:val="Heading4"/>
        <w:divId w:val="202140402"/>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Data Teams, reports and plans</w:t>
      </w:r>
    </w:p>
    <w:p w:rsidR="00B54F04" w:rsidRDefault="00C95353">
      <w:pPr>
        <w:spacing w:after="240"/>
        <w:divId w:val="202140402"/>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Each school will use a trained data team, led by the principal, to analyze math data, create reports to be shared with teachers and develop that </w:t>
      </w:r>
      <w:proofErr w:type="spellStart"/>
      <w:r>
        <w:rPr>
          <w:rFonts w:ascii="Arial" w:eastAsia="Times New Roman" w:hAnsi="Arial" w:cs="Arial"/>
          <w:sz w:val="20"/>
          <w:szCs w:val="20"/>
        </w:rPr>
        <w:t>school'simprovement</w:t>
      </w:r>
      <w:proofErr w:type="spellEnd"/>
      <w:r>
        <w:rPr>
          <w:rFonts w:ascii="Arial" w:eastAsia="Times New Roman" w:hAnsi="Arial" w:cs="Arial"/>
          <w:sz w:val="20"/>
          <w:szCs w:val="20"/>
        </w:rPr>
        <w:t xml:space="preserve"> plan. </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202140402"/>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02140402"/>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$30,000.00</w:t>
            </w:r>
          </w:p>
        </w:tc>
      </w:tr>
    </w:tbl>
    <w:p w:rsidR="00B54F04" w:rsidRDefault="00C95353">
      <w:pPr>
        <w:spacing w:after="240"/>
        <w:divId w:val="202140402"/>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669820798"/>
        <w:rPr>
          <w:rFonts w:ascii="Arial" w:eastAsia="Times New Roman" w:hAnsi="Arial" w:cs="Arial"/>
          <w:sz w:val="20"/>
          <w:szCs w:val="20"/>
        </w:rPr>
      </w:pPr>
    </w:p>
    <w:p w:rsidR="00B54F04" w:rsidRDefault="00C95353">
      <w:pPr>
        <w:pStyle w:val="Heading4"/>
        <w:divId w:val="166982079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Review and update assessment and data analysis system for K-12 mathematics</w:t>
      </w:r>
    </w:p>
    <w:p w:rsidR="00B54F04" w:rsidRDefault="00C95353">
      <w:pPr>
        <w:spacing w:after="240"/>
        <w:divId w:val="1669820798"/>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Description:</w:t>
      </w:r>
      <w:r>
        <w:rPr>
          <w:rFonts w:ascii="Arial" w:eastAsia="Times New Roman" w:hAnsi="Arial" w:cs="Arial"/>
          <w:sz w:val="20"/>
          <w:szCs w:val="20"/>
        </w:rPr>
        <w:t xml:space="preserve"> Review and update current math assessments K-12, utilize data warehousing and data analysis, and</w:t>
      </w:r>
      <w:r w:rsidR="001F1509">
        <w:rPr>
          <w:rFonts w:ascii="Arial" w:eastAsia="Times New Roman" w:hAnsi="Arial" w:cs="Arial"/>
          <w:sz w:val="20"/>
          <w:szCs w:val="20"/>
        </w:rPr>
        <w:t xml:space="preserve"> </w:t>
      </w:r>
      <w:r>
        <w:rPr>
          <w:rFonts w:ascii="Arial" w:eastAsia="Times New Roman" w:hAnsi="Arial" w:cs="Arial"/>
          <w:sz w:val="20"/>
          <w:szCs w:val="20"/>
        </w:rPr>
        <w:t>provide the best information from which teachers can design instruction.</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669820798"/>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669820798"/>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166982079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Full Day Kindergarten</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Implement full day kindergarten in all elementary schools</w:t>
      </w:r>
    </w:p>
    <w:p w:rsidR="00B54F04" w:rsidRDefault="00B54F04">
      <w:pPr>
        <w:divId w:val="549192810"/>
        <w:rPr>
          <w:rFonts w:ascii="Arial" w:eastAsia="Times New Roman" w:hAnsi="Arial" w:cs="Arial"/>
          <w:sz w:val="20"/>
          <w:szCs w:val="20"/>
        </w:rPr>
      </w:pPr>
    </w:p>
    <w:p w:rsidR="00B54F04" w:rsidRDefault="00C95353">
      <w:pPr>
        <w:pStyle w:val="Heading4"/>
        <w:divId w:val="549192810"/>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Plan and Implement Full Day Kindergarten</w:t>
      </w:r>
    </w:p>
    <w:p w:rsidR="00B54F04" w:rsidRDefault="00C95353">
      <w:pPr>
        <w:spacing w:after="240"/>
        <w:divId w:val="54919281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Plan for and implement Full day Kindergarten for all students.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549192810"/>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549192810"/>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$50,000.00</w:t>
            </w:r>
          </w:p>
        </w:tc>
      </w:tr>
    </w:tbl>
    <w:p w:rsidR="00B54F04" w:rsidRDefault="00C95353">
      <w:pPr>
        <w:spacing w:after="240"/>
        <w:divId w:val="54919281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Graduation Requirements</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Align scope and sequence of courses in mathematics to promote student math achievement at the middle and high school levels.</w:t>
      </w:r>
    </w:p>
    <w:p w:rsidR="00B54F04" w:rsidRDefault="00B54F04">
      <w:pPr>
        <w:divId w:val="1884706319"/>
        <w:rPr>
          <w:rFonts w:ascii="Arial" w:eastAsia="Times New Roman" w:hAnsi="Arial" w:cs="Arial"/>
          <w:sz w:val="20"/>
          <w:szCs w:val="20"/>
        </w:rPr>
      </w:pPr>
    </w:p>
    <w:p w:rsidR="00B54F04" w:rsidRDefault="00C95353">
      <w:pPr>
        <w:pStyle w:val="Heading4"/>
        <w:divId w:val="188470631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Graduation Requirement Revision</w:t>
      </w:r>
    </w:p>
    <w:p w:rsidR="00B54F04" w:rsidRDefault="00C95353">
      <w:pPr>
        <w:spacing w:after="240"/>
        <w:divId w:val="188470631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Revise graduation required courses to include Algebra II.</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88470631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88470631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188470631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530266959"/>
        <w:rPr>
          <w:rFonts w:ascii="Arial" w:eastAsia="Times New Roman" w:hAnsi="Arial" w:cs="Arial"/>
          <w:sz w:val="20"/>
          <w:szCs w:val="20"/>
        </w:rPr>
      </w:pPr>
    </w:p>
    <w:p w:rsidR="00B54F04" w:rsidRDefault="00C95353">
      <w:pPr>
        <w:pStyle w:val="Heading4"/>
        <w:divId w:val="53026695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High School course alignment</w:t>
      </w:r>
    </w:p>
    <w:p w:rsidR="00B54F04" w:rsidRDefault="00C95353">
      <w:pPr>
        <w:spacing w:after="240"/>
        <w:divId w:val="530266959"/>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Description:</w:t>
      </w:r>
      <w:r>
        <w:rPr>
          <w:rFonts w:ascii="Arial" w:eastAsia="Times New Roman" w:hAnsi="Arial" w:cs="Arial"/>
          <w:sz w:val="20"/>
          <w:szCs w:val="20"/>
        </w:rPr>
        <w:t xml:space="preserve"> Review and update high school course offerings to increase exposure to Algebra for all students and provide more opportunit</w:t>
      </w:r>
      <w:r w:rsidR="001F1509">
        <w:rPr>
          <w:rFonts w:ascii="Arial" w:eastAsia="Times New Roman" w:hAnsi="Arial" w:cs="Arial"/>
          <w:sz w:val="20"/>
          <w:szCs w:val="20"/>
        </w:rPr>
        <w:t>i</w:t>
      </w:r>
      <w:r>
        <w:rPr>
          <w:rFonts w:ascii="Arial" w:eastAsia="Times New Roman" w:hAnsi="Arial" w:cs="Arial"/>
          <w:sz w:val="20"/>
          <w:szCs w:val="20"/>
        </w:rPr>
        <w:t>es for participation in mathematics courses.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53026695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53026695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53026695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755082750"/>
        <w:rPr>
          <w:rFonts w:ascii="Arial" w:eastAsia="Times New Roman" w:hAnsi="Arial" w:cs="Arial"/>
          <w:sz w:val="20"/>
          <w:szCs w:val="20"/>
        </w:rPr>
      </w:pPr>
    </w:p>
    <w:p w:rsidR="00B54F04" w:rsidRDefault="00C95353">
      <w:pPr>
        <w:pStyle w:val="Heading4"/>
        <w:divId w:val="1755082750"/>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Middle Level course alignment</w:t>
      </w:r>
    </w:p>
    <w:p w:rsidR="00B54F04" w:rsidRDefault="00C95353">
      <w:pPr>
        <w:spacing w:after="240"/>
        <w:divId w:val="175508275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Review and update middle level mathematics courses to provide increased pre-a</w:t>
      </w:r>
      <w:r w:rsidR="001F1509">
        <w:rPr>
          <w:rFonts w:ascii="Arial" w:eastAsia="Times New Roman" w:hAnsi="Arial" w:cs="Arial"/>
          <w:sz w:val="20"/>
          <w:szCs w:val="20"/>
        </w:rPr>
        <w:t>l</w:t>
      </w:r>
      <w:r>
        <w:rPr>
          <w:rFonts w:ascii="Arial" w:eastAsia="Times New Roman" w:hAnsi="Arial" w:cs="Arial"/>
          <w:sz w:val="20"/>
          <w:szCs w:val="20"/>
        </w:rPr>
        <w:t>gebra and algebra instruction for all students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755082750"/>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755082750"/>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$50,000.00</w:t>
            </w:r>
          </w:p>
        </w:tc>
      </w:tr>
    </w:tbl>
    <w:p w:rsidR="00B54F04" w:rsidRDefault="00C95353">
      <w:pPr>
        <w:spacing w:after="240"/>
        <w:divId w:val="175508275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spacing w:after="240"/>
        <w:rPr>
          <w:rFonts w:ascii="Arial" w:eastAsia="Times New Roman" w:hAnsi="Arial" w:cs="Arial"/>
          <w:sz w:val="20"/>
          <w:szCs w:val="20"/>
        </w:rPr>
      </w:pPr>
    </w:p>
    <w:p w:rsidR="00B54F04" w:rsidRDefault="00C95353">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READING</w:t>
      </w:r>
    </w:p>
    <w:p w:rsidR="00B54F04" w:rsidRDefault="00C95353">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At least 75% of all students will be proficient in Reading, as measured by the annual state-wide PSSA assessments.</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Curriculum and Instruction</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Investigate the use of a literacy coach at the middle and high school levels and investigate the effect of a high school reading course for students not achieving at grade level</w:t>
      </w:r>
    </w:p>
    <w:p w:rsidR="00B54F04" w:rsidRDefault="00B54F04">
      <w:pPr>
        <w:divId w:val="241255988"/>
        <w:rPr>
          <w:rFonts w:ascii="Arial" w:eastAsia="Times New Roman" w:hAnsi="Arial" w:cs="Arial"/>
          <w:sz w:val="20"/>
          <w:szCs w:val="20"/>
        </w:rPr>
      </w:pPr>
    </w:p>
    <w:p w:rsidR="00B54F04" w:rsidRDefault="00C95353">
      <w:pPr>
        <w:pStyle w:val="Heading4"/>
        <w:divId w:val="24125598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High School Reading Course</w:t>
      </w:r>
    </w:p>
    <w:p w:rsidR="00B54F04" w:rsidRDefault="00C95353">
      <w:pPr>
        <w:spacing w:after="240"/>
        <w:divId w:val="24125598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Investigate the potential effects of a mandatory reading course at the high school level for students who are not performing at grade level.</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241255988"/>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41255988"/>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241255988"/>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721245633"/>
        <w:rPr>
          <w:rFonts w:ascii="Arial" w:eastAsia="Times New Roman" w:hAnsi="Arial" w:cs="Arial"/>
          <w:sz w:val="20"/>
          <w:szCs w:val="20"/>
        </w:rPr>
      </w:pPr>
    </w:p>
    <w:p w:rsidR="00B54F04" w:rsidRDefault="00C95353">
      <w:pPr>
        <w:pStyle w:val="Heading4"/>
        <w:divId w:val="1721245633"/>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Literacy Coach</w:t>
      </w:r>
    </w:p>
    <w:p w:rsidR="00B54F04" w:rsidRDefault="00C95353">
      <w:pPr>
        <w:spacing w:after="240"/>
        <w:divId w:val="172124563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Investigate the feasibility and effect of a middle/high school level literacy coach.</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721245633"/>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721245633"/>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172124563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Data Driven Instruction</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implement and revise a systematic continuum of assessments in Reading which inform and guide instructional decisions to promote student learning.</w:t>
      </w:r>
    </w:p>
    <w:p w:rsidR="00B54F04" w:rsidRDefault="00B54F04">
      <w:pPr>
        <w:divId w:val="504324813"/>
        <w:rPr>
          <w:rFonts w:ascii="Arial" w:eastAsia="Times New Roman" w:hAnsi="Arial" w:cs="Arial"/>
          <w:sz w:val="20"/>
          <w:szCs w:val="20"/>
        </w:rPr>
      </w:pPr>
    </w:p>
    <w:p w:rsidR="00B54F04" w:rsidRDefault="00C95353">
      <w:pPr>
        <w:pStyle w:val="Heading4"/>
        <w:divId w:val="504324813"/>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4Sight Data Analysis</w:t>
      </w:r>
    </w:p>
    <w:p w:rsidR="00B54F04" w:rsidRDefault="00C95353">
      <w:pPr>
        <w:spacing w:after="240"/>
        <w:divId w:val="50432481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for all teachers on the use of Success for All Members Center and Data Analysis in reading.</w:t>
      </w:r>
    </w:p>
    <w:tbl>
      <w:tblPr>
        <w:tblW w:w="0" w:type="auto"/>
        <w:tblCellSpacing w:w="15" w:type="dxa"/>
        <w:tblCellMar>
          <w:top w:w="15" w:type="dxa"/>
          <w:left w:w="15" w:type="dxa"/>
          <w:bottom w:w="15" w:type="dxa"/>
          <w:right w:w="15" w:type="dxa"/>
        </w:tblCellMar>
        <w:tblLook w:val="04A0"/>
      </w:tblPr>
      <w:tblGrid>
        <w:gridCol w:w="2792"/>
        <w:gridCol w:w="3150"/>
        <w:gridCol w:w="2788"/>
      </w:tblGrid>
      <w:tr w:rsidR="00B54F04">
        <w:trPr>
          <w:divId w:val="504324813"/>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504324813"/>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8/21/2008</w:t>
            </w:r>
            <w:r>
              <w:rPr>
                <w:rFonts w:ascii="Arial" w:eastAsia="Times New Roman" w:hAnsi="Arial" w:cs="Arial"/>
                <w:sz w:val="20"/>
                <w:szCs w:val="20"/>
              </w:rPr>
              <w:br/>
              <w:t>Finish: 5/15/2009</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r w:rsidR="00B54F04">
        <w:trPr>
          <w:divId w:val="504324813"/>
          <w:tblCellSpacing w:w="15" w:type="dxa"/>
        </w:trPr>
        <w:tc>
          <w:tcPr>
            <w:tcW w:w="0" w:type="auto"/>
            <w:gridSpan w:val="3"/>
            <w:hideMark/>
          </w:tcPr>
          <w:p w:rsidR="00B54F04" w:rsidRDefault="00C95353">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54F04">
        <w:trPr>
          <w:divId w:val="504324813"/>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54F04">
        <w:trPr>
          <w:divId w:val="504324813"/>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100</w:t>
            </w:r>
          </w:p>
        </w:tc>
      </w:tr>
      <w:tr w:rsidR="00B54F04">
        <w:trPr>
          <w:divId w:val="504324813"/>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54F04">
        <w:trPr>
          <w:divId w:val="504324813"/>
          <w:tblCellSpacing w:w="15" w:type="dxa"/>
        </w:trPr>
        <w:tc>
          <w:tcPr>
            <w:tcW w:w="0" w:type="auto"/>
            <w:hideMark/>
          </w:tcPr>
          <w:p w:rsidR="00B54F04" w:rsidRDefault="00C95353">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r w:rsidR="001F1509">
              <w:rPr>
                <w:rFonts w:ascii="Arial" w:eastAsia="Times New Roman" w:hAnsi="Arial" w:cs="Arial"/>
                <w:sz w:val="20"/>
                <w:szCs w:val="20"/>
              </w:rPr>
              <w:t>/</w:t>
            </w:r>
            <w:r>
              <w:rPr>
                <w:rFonts w:ascii="Arial" w:eastAsia="Times New Roman" w:hAnsi="Arial" w:cs="Arial"/>
                <w:sz w:val="20"/>
                <w:szCs w:val="20"/>
              </w:rPr>
              <w:t>Central Susquehanna Intermediate Unit</w:t>
            </w:r>
          </w:p>
        </w:tc>
        <w:tc>
          <w:tcPr>
            <w:tcW w:w="0" w:type="auto"/>
            <w:hideMark/>
          </w:tcPr>
          <w:p w:rsidR="00B54F04" w:rsidRDefault="00C95353">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p w:rsidR="00B54F04" w:rsidRDefault="00C95353">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Intermediate Unit</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Approved </w:t>
            </w:r>
          </w:p>
        </w:tc>
      </w:tr>
      <w:tr w:rsidR="00B54F04">
        <w:trPr>
          <w:divId w:val="504324813"/>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54F04">
        <w:trPr>
          <w:divId w:val="504324813"/>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Educators will gain knowledge and skills regarding the 4Sight Benchmark Assessments in reading. They will learn the purpose of the assessment, </w:t>
            </w:r>
            <w:r>
              <w:rPr>
                <w:rFonts w:ascii="Arial" w:eastAsia="Times New Roman" w:hAnsi="Arial" w:cs="Arial"/>
                <w:sz w:val="20"/>
                <w:szCs w:val="20"/>
              </w:rPr>
              <w:lastRenderedPageBreak/>
              <w:t>how to administer and score it, and work collaboratively to analyze the data and design instruction.</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Benchmark assessments are a component of a system of assessments used to identify student challenges and inform teachers on what and how to </w:t>
            </w:r>
            <w:r>
              <w:rPr>
                <w:rFonts w:ascii="Arial" w:eastAsia="Times New Roman" w:hAnsi="Arial" w:cs="Arial"/>
                <w:sz w:val="20"/>
                <w:szCs w:val="20"/>
              </w:rPr>
              <w:lastRenderedPageBreak/>
              <w:t>improve upon these challenges. Research indicates that the use of data to make instructional decisions is one of the methods used in successful school reform initiatives.</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i/>
                <w:iCs/>
                <w:sz w:val="20"/>
                <w:szCs w:val="20"/>
              </w:rPr>
              <w:lastRenderedPageBreak/>
              <w:t>For classroom teachers, school counselors and education specialists:</w:t>
            </w:r>
          </w:p>
          <w:p w:rsidR="00B54F04" w:rsidRDefault="00C95353">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educators </w:t>
            </w:r>
            <w:r>
              <w:rPr>
                <w:rFonts w:ascii="Arial" w:eastAsia="Times New Roman" w:hAnsi="Arial" w:cs="Arial"/>
                <w:sz w:val="20"/>
                <w:szCs w:val="20"/>
              </w:rPr>
              <w:lastRenderedPageBreak/>
              <w:t xml:space="preserve">with a variety of classroom-based </w:t>
            </w:r>
            <w:r>
              <w:rPr>
                <w:rFonts w:ascii="Arial" w:eastAsia="Times New Roman" w:hAnsi="Arial" w:cs="Arial"/>
                <w:sz w:val="20"/>
                <w:szCs w:val="20"/>
                <w:u w:val="single"/>
              </w:rPr>
              <w:t>assessment skills</w:t>
            </w:r>
            <w:r>
              <w:rPr>
                <w:rFonts w:ascii="Arial" w:eastAsia="Times New Roman" w:hAnsi="Arial" w:cs="Arial"/>
                <w:sz w:val="20"/>
                <w:szCs w:val="20"/>
              </w:rPr>
              <w:t xml:space="preserve"> and the skills needed to </w:t>
            </w:r>
            <w:r>
              <w:rPr>
                <w:rFonts w:ascii="Arial" w:eastAsia="Times New Roman" w:hAnsi="Arial" w:cs="Arial"/>
                <w:sz w:val="20"/>
                <w:szCs w:val="20"/>
                <w:u w:val="single"/>
              </w:rPr>
              <w:t>analyze and use data</w:t>
            </w:r>
            <w:r>
              <w:rPr>
                <w:rFonts w:ascii="Arial" w:eastAsia="Times New Roman" w:hAnsi="Arial" w:cs="Arial"/>
                <w:sz w:val="20"/>
                <w:szCs w:val="20"/>
              </w:rPr>
              <w:t xml:space="preserve"> in instructional decision-making.</w:t>
            </w:r>
          </w:p>
          <w:p w:rsidR="00B54F04" w:rsidRDefault="00C95353">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54F04" w:rsidRDefault="00C95353">
            <w:pPr>
              <w:numPr>
                <w:ilvl w:val="0"/>
                <w:numId w:val="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54F04" w:rsidRDefault="00C95353">
            <w:pPr>
              <w:numPr>
                <w:ilvl w:val="0"/>
                <w:numId w:val="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leaders with the ability to </w:t>
            </w:r>
            <w:r>
              <w:rPr>
                <w:rFonts w:ascii="Arial" w:eastAsia="Times New Roman" w:hAnsi="Arial" w:cs="Arial"/>
                <w:sz w:val="20"/>
                <w:szCs w:val="20"/>
                <w:u w:val="single"/>
              </w:rPr>
              <w:t>access and use appropriate data</w:t>
            </w:r>
            <w:r>
              <w:rPr>
                <w:rFonts w:ascii="Arial" w:eastAsia="Times New Roman" w:hAnsi="Arial" w:cs="Arial"/>
                <w:sz w:val="20"/>
                <w:szCs w:val="20"/>
              </w:rPr>
              <w:t xml:space="preserve"> to inform decision-making. </w:t>
            </w:r>
          </w:p>
          <w:p w:rsidR="00B54F04" w:rsidRDefault="00C95353">
            <w:pPr>
              <w:numPr>
                <w:ilvl w:val="0"/>
                <w:numId w:val="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Instructs the leader 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54F04">
        <w:trPr>
          <w:divId w:val="504324813"/>
          <w:tblCellSpacing w:w="15" w:type="dxa"/>
        </w:trPr>
        <w:tc>
          <w:tcPr>
            <w:tcW w:w="0" w:type="auto"/>
            <w:gridSpan w:val="3"/>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54F04">
        <w:trPr>
          <w:divId w:val="504324813"/>
          <w:tblCellSpacing w:w="15" w:type="dxa"/>
        </w:trPr>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54F04">
        <w:trPr>
          <w:divId w:val="504324813"/>
          <w:tblCellSpacing w:w="15" w:type="dxa"/>
        </w:trPr>
        <w:tc>
          <w:tcPr>
            <w:tcW w:w="0" w:type="auto"/>
            <w:hideMark/>
          </w:tcPr>
          <w:p w:rsidR="00B54F04" w:rsidRDefault="00C95353">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54F04" w:rsidRDefault="00C95353">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54F04" w:rsidRDefault="00C95353">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54F04" w:rsidRDefault="00C95353">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54F04" w:rsidRDefault="00C95353">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54F04" w:rsidRDefault="00C95353">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54F04" w:rsidRDefault="00C95353">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54F04" w:rsidRDefault="00C95353">
            <w:pPr>
              <w:numPr>
                <w:ilvl w:val="0"/>
                <w:numId w:val="4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Reading, Writing, Speaking &amp; Listening</w:t>
            </w:r>
          </w:p>
        </w:tc>
      </w:tr>
      <w:tr w:rsidR="00B54F04">
        <w:trPr>
          <w:divId w:val="504324813"/>
          <w:tblCellSpacing w:w="15" w:type="dxa"/>
        </w:trPr>
        <w:tc>
          <w:tcPr>
            <w:tcW w:w="0" w:type="auto"/>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54F04" w:rsidRDefault="00C95353">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54F04">
        <w:trPr>
          <w:divId w:val="504324813"/>
          <w:tblCellSpacing w:w="15" w:type="dxa"/>
        </w:trPr>
        <w:tc>
          <w:tcPr>
            <w:tcW w:w="0" w:type="auto"/>
            <w:hideMark/>
          </w:tcPr>
          <w:p w:rsidR="00B54F04" w:rsidRDefault="00C95353">
            <w:pPr>
              <w:numPr>
                <w:ilvl w:val="0"/>
                <w:numId w:val="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54F04" w:rsidRDefault="00C95353">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p w:rsidR="00B54F04" w:rsidRDefault="00C95353">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Standardized student assessment data other than the PSSA</w:t>
            </w:r>
          </w:p>
          <w:p w:rsidR="00B54F04" w:rsidRDefault="00C95353">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Participant survey</w:t>
            </w:r>
          </w:p>
        </w:tc>
      </w:tr>
    </w:tbl>
    <w:p w:rsidR="00B54F04" w:rsidRDefault="00C95353">
      <w:pPr>
        <w:spacing w:after="240"/>
        <w:divId w:val="504324813"/>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977056109"/>
        <w:rPr>
          <w:rFonts w:ascii="Arial" w:eastAsia="Times New Roman" w:hAnsi="Arial" w:cs="Arial"/>
          <w:sz w:val="20"/>
          <w:szCs w:val="20"/>
        </w:rPr>
      </w:pPr>
    </w:p>
    <w:p w:rsidR="00B54F04" w:rsidRDefault="00C95353">
      <w:pPr>
        <w:pStyle w:val="Heading4"/>
        <w:divId w:val="197705610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4Sight Implementation</w:t>
      </w:r>
    </w:p>
    <w:p w:rsidR="00B54F04" w:rsidRDefault="00C95353">
      <w:pPr>
        <w:spacing w:after="240"/>
        <w:divId w:val="197705610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implementation plans for 4Sight Reading Assessments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977056109"/>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977056109"/>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$6,500.00</w:t>
            </w:r>
          </w:p>
        </w:tc>
      </w:tr>
    </w:tbl>
    <w:p w:rsidR="00B54F04" w:rsidRDefault="00C95353">
      <w:pPr>
        <w:spacing w:after="240"/>
        <w:divId w:val="197705610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902328074"/>
        <w:rPr>
          <w:rFonts w:ascii="Arial" w:eastAsia="Times New Roman" w:hAnsi="Arial" w:cs="Arial"/>
          <w:sz w:val="20"/>
          <w:szCs w:val="20"/>
        </w:rPr>
      </w:pPr>
    </w:p>
    <w:p w:rsidR="00B54F04" w:rsidRDefault="00C95353">
      <w:pPr>
        <w:pStyle w:val="Heading4"/>
        <w:divId w:val="902328074"/>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Data teams, reports and plans</w:t>
      </w:r>
    </w:p>
    <w:p w:rsidR="00B54F04" w:rsidRDefault="00C95353">
      <w:pPr>
        <w:spacing w:after="240"/>
        <w:divId w:val="902328074"/>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Each school will use a trained data team, led by the principal, to analyze reading data, create reports to be shared with teachers and develop school improvement plans.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902328074"/>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902328074"/>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902328074"/>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rPr>
          <w:rFonts w:ascii="Arial" w:eastAsia="Times New Roman" w:hAnsi="Arial" w:cs="Arial"/>
          <w:sz w:val="20"/>
          <w:szCs w:val="20"/>
        </w:rPr>
      </w:pPr>
    </w:p>
    <w:p w:rsidR="00B54F04" w:rsidRDefault="00B54F04">
      <w:pPr>
        <w:divId w:val="1800877287"/>
        <w:rPr>
          <w:rFonts w:ascii="Arial" w:eastAsia="Times New Roman" w:hAnsi="Arial" w:cs="Arial"/>
          <w:sz w:val="20"/>
          <w:szCs w:val="20"/>
        </w:rPr>
      </w:pPr>
    </w:p>
    <w:p w:rsidR="00B54F04" w:rsidRDefault="00C95353">
      <w:pPr>
        <w:pStyle w:val="Heading4"/>
        <w:divId w:val="1800877287"/>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Review and update assessment and data analysis for K-12 reading</w:t>
      </w:r>
    </w:p>
    <w:p w:rsidR="00B54F04" w:rsidRDefault="00C95353">
      <w:pPr>
        <w:spacing w:after="240"/>
        <w:divId w:val="1800877287"/>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Review current reading assessments K-12, and utilize data warehousing and data analysis to provide the best information from which teachers can design instruction.</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1800877287"/>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180087728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1800877287"/>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Full Day Kindergarten</w:t>
      </w:r>
    </w:p>
    <w:p w:rsidR="00B54F04" w:rsidRDefault="00C95353">
      <w:pPr>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Description:</w:t>
      </w:r>
      <w:r>
        <w:rPr>
          <w:rFonts w:ascii="Arial" w:eastAsia="Times New Roman" w:hAnsi="Arial" w:cs="Arial"/>
          <w:sz w:val="20"/>
          <w:szCs w:val="20"/>
        </w:rPr>
        <w:t xml:space="preserve"> Plan and Implement Dull Day Kindergarten</w:t>
      </w:r>
    </w:p>
    <w:p w:rsidR="00B54F04" w:rsidRDefault="00B54F04">
      <w:pPr>
        <w:divId w:val="563222306"/>
        <w:rPr>
          <w:rFonts w:ascii="Arial" w:eastAsia="Times New Roman" w:hAnsi="Arial" w:cs="Arial"/>
          <w:sz w:val="20"/>
          <w:szCs w:val="20"/>
        </w:rPr>
      </w:pPr>
    </w:p>
    <w:p w:rsidR="00B54F04" w:rsidRDefault="00C95353">
      <w:pPr>
        <w:pStyle w:val="Heading4"/>
        <w:divId w:val="563222306"/>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Plan and Implement Full Day Kindergarten</w:t>
      </w:r>
    </w:p>
    <w:p w:rsidR="00B54F04" w:rsidRDefault="00C95353">
      <w:pPr>
        <w:spacing w:after="240"/>
        <w:divId w:val="563222306"/>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Plan for and implement full day kindergarten for all students</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563222306"/>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563222306"/>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$50,000.00</w:t>
            </w:r>
          </w:p>
        </w:tc>
      </w:tr>
    </w:tbl>
    <w:p w:rsidR="00B54F04" w:rsidRDefault="00C95353">
      <w:pPr>
        <w:spacing w:after="240"/>
        <w:divId w:val="563222306"/>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spacing w:after="240"/>
        <w:rPr>
          <w:rFonts w:ascii="Arial" w:eastAsia="Times New Roman" w:hAnsi="Arial" w:cs="Arial"/>
          <w:sz w:val="20"/>
          <w:szCs w:val="20"/>
        </w:rPr>
      </w:pPr>
    </w:p>
    <w:p w:rsidR="00B54F04" w:rsidRDefault="00C95353">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STUDENT ATTENDANCE (any school that does not graduate seniors)</w:t>
      </w:r>
    </w:p>
    <w:p w:rsidR="00B54F04" w:rsidRDefault="00C95353">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Student attendance will meet a 90% threshold and/or show growth.</w:t>
      </w:r>
    </w:p>
    <w:p w:rsidR="00B54F04" w:rsidRDefault="00C95353">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Attendance Officer</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Review job descriptions of attendance officers and develop a new job description for the MWSD attendance officer.</w:t>
      </w:r>
    </w:p>
    <w:p w:rsidR="00B54F04" w:rsidRDefault="00B54F04">
      <w:pPr>
        <w:divId w:val="2092198267"/>
        <w:rPr>
          <w:rFonts w:ascii="Arial" w:eastAsia="Times New Roman" w:hAnsi="Arial" w:cs="Arial"/>
          <w:sz w:val="20"/>
          <w:szCs w:val="20"/>
        </w:rPr>
      </w:pPr>
    </w:p>
    <w:p w:rsidR="00B54F04" w:rsidRDefault="00C95353">
      <w:pPr>
        <w:pStyle w:val="Heading4"/>
        <w:divId w:val="2092198267"/>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Job Description</w:t>
      </w:r>
    </w:p>
    <w:p w:rsidR="00B54F04" w:rsidRDefault="00C95353">
      <w:pPr>
        <w:spacing w:after="240"/>
        <w:divId w:val="2092198267"/>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a job description for the attendance officer.</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2092198267"/>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209219826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w:t>
            </w:r>
          </w:p>
        </w:tc>
      </w:tr>
    </w:tbl>
    <w:p w:rsidR="00B54F04" w:rsidRDefault="00C95353">
      <w:pPr>
        <w:spacing w:after="240"/>
        <w:divId w:val="2092198267"/>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B54F04">
      <w:pPr>
        <w:spacing w:after="240"/>
        <w:rPr>
          <w:rFonts w:ascii="Arial" w:eastAsia="Times New Roman" w:hAnsi="Arial" w:cs="Arial"/>
          <w:sz w:val="20"/>
          <w:szCs w:val="20"/>
        </w:rPr>
      </w:pPr>
    </w:p>
    <w:p w:rsidR="00B54F04" w:rsidRDefault="00C95353">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STUDENT PARTICIPATION IN STATE ASSESSMENTS</w:t>
      </w:r>
    </w:p>
    <w:p w:rsidR="00B54F04" w:rsidRDefault="00C95353">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At least 95% of eligible students will participate in required state-wide assessments.</w:t>
      </w:r>
    </w:p>
    <w:p w:rsidR="00B54F04" w:rsidRDefault="00C95353">
      <w:pPr>
        <w:pStyle w:val="Heading3"/>
        <w:rPr>
          <w:rFonts w:ascii="Arial" w:eastAsia="Times New Roman" w:hAnsi="Arial" w:cs="Arial"/>
        </w:rPr>
      </w:pPr>
      <w:r>
        <w:rPr>
          <w:rStyle w:val="Emphasis"/>
          <w:rFonts w:ascii="Arial" w:eastAsia="Times New Roman" w:hAnsi="Arial" w:cs="Arial"/>
        </w:rPr>
        <w:lastRenderedPageBreak/>
        <w:t>Strategy:</w:t>
      </w:r>
      <w:r>
        <w:rPr>
          <w:rFonts w:ascii="Arial" w:eastAsia="Times New Roman" w:hAnsi="Arial" w:cs="Arial"/>
        </w:rPr>
        <w:t xml:space="preserve"> Communication</w:t>
      </w:r>
    </w:p>
    <w:p w:rsidR="00B54F04" w:rsidRDefault="00C95353">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Increase parent and community communications regarding assessment information and AYP expectations.</w:t>
      </w:r>
    </w:p>
    <w:p w:rsidR="00B54F04" w:rsidRDefault="00B54F04">
      <w:pPr>
        <w:divId w:val="823663728"/>
        <w:rPr>
          <w:rFonts w:ascii="Arial" w:eastAsia="Times New Roman" w:hAnsi="Arial" w:cs="Arial"/>
          <w:sz w:val="20"/>
          <w:szCs w:val="20"/>
        </w:rPr>
      </w:pPr>
    </w:p>
    <w:p w:rsidR="00B54F04" w:rsidRDefault="00C95353">
      <w:pPr>
        <w:pStyle w:val="Heading4"/>
        <w:divId w:val="82366372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Increase Stakeholder Communications</w:t>
      </w:r>
    </w:p>
    <w:p w:rsidR="00B54F04" w:rsidRDefault="00C95353">
      <w:pPr>
        <w:spacing w:after="240"/>
        <w:divId w:val="82366372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Communicate assessment information including AYP expectations and testing schedule to all stakeholders via newsletters, websites, etc.</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54F04">
        <w:trPr>
          <w:divId w:val="823663728"/>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54F04">
        <w:trPr>
          <w:divId w:val="823663728"/>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$12,500.00</w:t>
            </w:r>
          </w:p>
        </w:tc>
      </w:tr>
    </w:tbl>
    <w:p w:rsidR="00B54F04" w:rsidRDefault="00C95353">
      <w:pPr>
        <w:spacing w:after="240"/>
        <w:divId w:val="82366372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54F04" w:rsidRDefault="00C95353">
      <w:pPr>
        <w:pStyle w:val="Heading3"/>
        <w:rPr>
          <w:rFonts w:ascii="Arial" w:eastAsia="Times New Roman" w:hAnsi="Arial" w:cs="Arial"/>
        </w:rPr>
      </w:pPr>
      <w:r>
        <w:rPr>
          <w:rFonts w:ascii="Arial" w:eastAsia="Times New Roman" w:hAnsi="Arial" w:cs="Arial"/>
        </w:rPr>
        <w:t>Measurable Annual Improvement Targets</w:t>
      </w:r>
    </w:p>
    <w:p w:rsidR="00B54F04" w:rsidRDefault="00C95353">
      <w:pPr>
        <w:divId w:val="178392375"/>
        <w:rPr>
          <w:rFonts w:ascii="Arial" w:eastAsia="Times New Roman" w:hAnsi="Arial" w:cs="Arial"/>
          <w:sz w:val="20"/>
          <w:szCs w:val="20"/>
        </w:rPr>
      </w:pPr>
      <w:r>
        <w:rPr>
          <w:rFonts w:ascii="Arial" w:eastAsia="Times New Roman" w:hAnsi="Arial" w:cs="Arial"/>
          <w:sz w:val="20"/>
          <w:szCs w:val="20"/>
        </w:rPr>
        <w:t>The MWSD uses a variety of data sources such as PVAAS, score reports on the PSSA, 4Sight Assessments, and various other school district assessments which have been defined in the district's assessment plan. These measures are used to revise curriculum, make instructional changes for student groups and sub-groups as well as to monitor individual student progress toward the achievement of the academic standards and to inform instructional decisions. By studying the data and composing reflections, the strategic planning committee has developed long range student achievement goals which have been integrated into the strategic plan.</w:t>
      </w:r>
      <w:r>
        <w:rPr>
          <w:rFonts w:ascii="Arial" w:eastAsia="Times New Roman" w:hAnsi="Arial" w:cs="Arial"/>
          <w:sz w:val="20"/>
          <w:szCs w:val="20"/>
        </w:rPr>
        <w:br/>
      </w:r>
      <w:r>
        <w:rPr>
          <w:rFonts w:ascii="Arial" w:eastAsia="Times New Roman" w:hAnsi="Arial" w:cs="Arial"/>
          <w:sz w:val="20"/>
          <w:szCs w:val="20"/>
        </w:rPr>
        <w:br/>
        <w:t xml:space="preserve">Each school year, the professional staff is required to conduct an analysis of the assessment data for their students for the purpose of improving instruction and review the curriculum accordingly.  This analysis includes a review of both formative and summative assessments.  </w:t>
      </w:r>
      <w:proofErr w:type="gramStart"/>
      <w:r>
        <w:rPr>
          <w:rFonts w:ascii="Arial" w:eastAsia="Times New Roman" w:hAnsi="Arial" w:cs="Arial"/>
          <w:sz w:val="20"/>
          <w:szCs w:val="20"/>
        </w:rPr>
        <w:t>although</w:t>
      </w:r>
      <w:proofErr w:type="gramEnd"/>
      <w:r>
        <w:rPr>
          <w:rFonts w:ascii="Arial" w:eastAsia="Times New Roman" w:hAnsi="Arial" w:cs="Arial"/>
          <w:sz w:val="20"/>
          <w:szCs w:val="20"/>
        </w:rPr>
        <w:t xml:space="preserve"> each assessment instrument provides different data, the general review cycle is as follows:  </w:t>
      </w:r>
      <w:r>
        <w:rPr>
          <w:rFonts w:ascii="Arial" w:eastAsia="Times New Roman" w:hAnsi="Arial" w:cs="Arial"/>
          <w:sz w:val="20"/>
          <w:szCs w:val="20"/>
        </w:rPr>
        <w:br/>
      </w:r>
      <w:r>
        <w:rPr>
          <w:rFonts w:ascii="Arial" w:eastAsia="Times New Roman" w:hAnsi="Arial" w:cs="Arial"/>
          <w:sz w:val="20"/>
          <w:szCs w:val="20"/>
        </w:rPr>
        <w:br/>
        <w:t xml:space="preserve">1.  At the beginning of the school year, building level administrators assign teachers to grade level data teams to review achievement data of students.  </w:t>
      </w:r>
      <w:r>
        <w:rPr>
          <w:rFonts w:ascii="Arial" w:eastAsia="Times New Roman" w:hAnsi="Arial" w:cs="Arial"/>
          <w:sz w:val="20"/>
          <w:szCs w:val="20"/>
        </w:rPr>
        <w:br/>
        <w:t xml:space="preserve">2.  Under the direction of principals and with the leadership of educational specialists, teachers establish annual achievement goals for students.  </w:t>
      </w:r>
      <w:r>
        <w:rPr>
          <w:rFonts w:ascii="Arial" w:eastAsia="Times New Roman" w:hAnsi="Arial" w:cs="Arial"/>
          <w:sz w:val="20"/>
          <w:szCs w:val="20"/>
        </w:rPr>
        <w:br/>
        <w:t xml:space="preserve">3.  Instructional strategies are developed to meet those needs of students as identified through the data review.  </w:t>
      </w:r>
      <w:r>
        <w:rPr>
          <w:rFonts w:ascii="Arial" w:eastAsia="Times New Roman" w:hAnsi="Arial" w:cs="Arial"/>
          <w:sz w:val="20"/>
          <w:szCs w:val="20"/>
        </w:rPr>
        <w:br/>
        <w:t xml:space="preserve">4.  Elementary teachers meet regularly to review strategies and monitor progress of students.  </w:t>
      </w:r>
      <w:r>
        <w:rPr>
          <w:rFonts w:ascii="Arial" w:eastAsia="Times New Roman" w:hAnsi="Arial" w:cs="Arial"/>
          <w:sz w:val="20"/>
          <w:szCs w:val="20"/>
        </w:rPr>
        <w:br/>
        <w:t xml:space="preserve">5.  Professional development and additional resources are allocated to meet the instructional goals of students.  </w:t>
      </w:r>
      <w:r>
        <w:rPr>
          <w:rFonts w:ascii="Arial" w:eastAsia="Times New Roman" w:hAnsi="Arial" w:cs="Arial"/>
          <w:sz w:val="20"/>
          <w:szCs w:val="20"/>
        </w:rPr>
        <w:br/>
        <w:t xml:space="preserve">6.  Assessment data (formative and summative) is reported to the Board of School Directors and the community on an annual basis.  </w:t>
      </w:r>
      <w:r>
        <w:rPr>
          <w:rFonts w:ascii="Arial" w:eastAsia="Times New Roman" w:hAnsi="Arial" w:cs="Arial"/>
          <w:sz w:val="20"/>
          <w:szCs w:val="20"/>
        </w:rPr>
        <w:br/>
        <w:t>7.  Students in need of additional support are identified and appropriate interventions are implemented.  These may include, but are not limited to the following:  Title I support in reading for grades K-5; IST support for students and parents in grades K-5; extended day opportunities for tutoring (all grades);</w:t>
      </w:r>
      <w:proofErr w:type="gramStart"/>
      <w:r>
        <w:rPr>
          <w:rFonts w:ascii="Arial" w:eastAsia="Times New Roman" w:hAnsi="Arial" w:cs="Arial"/>
          <w:sz w:val="20"/>
          <w:szCs w:val="20"/>
        </w:rPr>
        <w:t>  peer</w:t>
      </w:r>
      <w:proofErr w:type="gramEnd"/>
      <w:r>
        <w:rPr>
          <w:rFonts w:ascii="Arial" w:eastAsia="Times New Roman" w:hAnsi="Arial" w:cs="Arial"/>
          <w:sz w:val="20"/>
          <w:szCs w:val="20"/>
        </w:rPr>
        <w:t xml:space="preserve"> tutoring, other interventions as determined to meet the needs of students.  </w:t>
      </w:r>
      <w:r>
        <w:rPr>
          <w:rFonts w:ascii="Arial" w:eastAsia="Times New Roman" w:hAnsi="Arial" w:cs="Arial"/>
          <w:sz w:val="20"/>
          <w:szCs w:val="20"/>
        </w:rPr>
        <w:br/>
        <w:t>8.  Teachers are provided support in determin</w:t>
      </w:r>
      <w:r w:rsidR="001F1509">
        <w:rPr>
          <w:rFonts w:ascii="Arial" w:eastAsia="Times New Roman" w:hAnsi="Arial" w:cs="Arial"/>
          <w:sz w:val="20"/>
          <w:szCs w:val="20"/>
        </w:rPr>
        <w:t>i</w:t>
      </w:r>
      <w:r>
        <w:rPr>
          <w:rFonts w:ascii="Arial" w:eastAsia="Times New Roman" w:hAnsi="Arial" w:cs="Arial"/>
          <w:sz w:val="20"/>
          <w:szCs w:val="20"/>
        </w:rPr>
        <w:t>ng intervention materials and research-based instructional techniques to enhance the delivery of our instructional program in the specific goal areas.  This support is provided by b</w:t>
      </w:r>
      <w:r w:rsidR="001F1509">
        <w:rPr>
          <w:rFonts w:ascii="Arial" w:eastAsia="Times New Roman" w:hAnsi="Arial" w:cs="Arial"/>
          <w:sz w:val="20"/>
          <w:szCs w:val="20"/>
        </w:rPr>
        <w:t>uilding administrators, Literacy</w:t>
      </w:r>
      <w:r>
        <w:rPr>
          <w:rFonts w:ascii="Arial" w:eastAsia="Times New Roman" w:hAnsi="Arial" w:cs="Arial"/>
          <w:sz w:val="20"/>
          <w:szCs w:val="20"/>
        </w:rPr>
        <w:t xml:space="preserve"> Coach, Technology </w:t>
      </w:r>
      <w:r>
        <w:rPr>
          <w:rFonts w:ascii="Arial" w:eastAsia="Times New Roman" w:hAnsi="Arial" w:cs="Arial"/>
          <w:sz w:val="20"/>
          <w:szCs w:val="20"/>
        </w:rPr>
        <w:lastRenderedPageBreak/>
        <w:t xml:space="preserve">Integration Coach, Director of Curriculum and Instruction, IST Teacher, Guidance Staff, and others. </w:t>
      </w:r>
      <w:r>
        <w:rPr>
          <w:rFonts w:ascii="Arial" w:eastAsia="Times New Roman" w:hAnsi="Arial" w:cs="Arial"/>
          <w:sz w:val="20"/>
          <w:szCs w:val="20"/>
        </w:rPr>
        <w:br/>
        <w:t xml:space="preserve">9.  Building principals regularly review and analyze attendance records, dropout rates, and the allocation of instructional time in each subject area to ensure appropriate and lasting instructional opportunities for students.  </w:t>
      </w:r>
      <w:r>
        <w:rPr>
          <w:rFonts w:ascii="Arial" w:eastAsia="Times New Roman" w:hAnsi="Arial" w:cs="Arial"/>
          <w:sz w:val="20"/>
          <w:szCs w:val="20"/>
        </w:rPr>
        <w:br/>
        <w:t xml:space="preserve">10. At the end of each school year, assessment results, grade distribution, and retention </w:t>
      </w:r>
      <w:proofErr w:type="spellStart"/>
      <w:r>
        <w:rPr>
          <w:rFonts w:ascii="Arial" w:eastAsia="Times New Roman" w:hAnsi="Arial" w:cs="Arial"/>
          <w:sz w:val="20"/>
          <w:szCs w:val="20"/>
        </w:rPr>
        <w:t>lsits</w:t>
      </w:r>
      <w:proofErr w:type="spellEnd"/>
      <w:r>
        <w:rPr>
          <w:rFonts w:ascii="Arial" w:eastAsia="Times New Roman" w:hAnsi="Arial" w:cs="Arial"/>
          <w:sz w:val="20"/>
          <w:szCs w:val="20"/>
        </w:rPr>
        <w:t xml:space="preserve"> are reviewed to determine if goals were met.  Modifications are made in the process as necessary.  </w:t>
      </w:r>
      <w:r>
        <w:rPr>
          <w:rFonts w:ascii="Arial" w:eastAsia="Times New Roman" w:hAnsi="Arial" w:cs="Arial"/>
          <w:sz w:val="20"/>
          <w:szCs w:val="20"/>
        </w:rPr>
        <w:br/>
      </w:r>
      <w:r>
        <w:rPr>
          <w:rFonts w:ascii="Arial" w:eastAsia="Times New Roman" w:hAnsi="Arial" w:cs="Arial"/>
          <w:sz w:val="20"/>
          <w:szCs w:val="20"/>
        </w:rPr>
        <w:br/>
        <w:t xml:space="preserve">Student improvement is also addressed by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with the following strategies:  </w:t>
      </w:r>
      <w:r>
        <w:rPr>
          <w:rFonts w:ascii="Arial" w:eastAsia="Times New Roman" w:hAnsi="Arial" w:cs="Arial"/>
          <w:sz w:val="20"/>
          <w:szCs w:val="20"/>
        </w:rPr>
        <w:br/>
        <w:t>1.</w:t>
      </w:r>
      <w:proofErr w:type="gramStart"/>
      <w:r>
        <w:rPr>
          <w:rFonts w:ascii="Arial" w:eastAsia="Times New Roman" w:hAnsi="Arial" w:cs="Arial"/>
          <w:sz w:val="20"/>
          <w:szCs w:val="20"/>
        </w:rPr>
        <w:t>  Professional</w:t>
      </w:r>
      <w:proofErr w:type="gramEnd"/>
      <w:r>
        <w:rPr>
          <w:rFonts w:ascii="Arial" w:eastAsia="Times New Roman" w:hAnsi="Arial" w:cs="Arial"/>
          <w:sz w:val="20"/>
          <w:szCs w:val="20"/>
        </w:rPr>
        <w:t xml:space="preserve"> development opportunities are directly linked to improving student achievement.  </w:t>
      </w:r>
      <w:r>
        <w:rPr>
          <w:rFonts w:ascii="Arial" w:eastAsia="Times New Roman" w:hAnsi="Arial" w:cs="Arial"/>
          <w:sz w:val="20"/>
          <w:szCs w:val="20"/>
        </w:rPr>
        <w:br/>
        <w:t xml:space="preserve">2.  Instructional rubrics (state, district, teacher-made) are utilized for instruction at all levels. </w:t>
      </w:r>
      <w:r>
        <w:rPr>
          <w:rFonts w:ascii="Arial" w:eastAsia="Times New Roman" w:hAnsi="Arial" w:cs="Arial"/>
          <w:sz w:val="20"/>
          <w:szCs w:val="20"/>
        </w:rPr>
        <w:br/>
        <w:t xml:space="preserve">3.  Standards-based instructional practices are provided to staff members.  </w:t>
      </w:r>
      <w:r>
        <w:rPr>
          <w:rFonts w:ascii="Arial" w:eastAsia="Times New Roman" w:hAnsi="Arial" w:cs="Arial"/>
          <w:sz w:val="20"/>
          <w:szCs w:val="20"/>
        </w:rPr>
        <w:br/>
        <w:t xml:space="preserve">4.  Technology is integrated throughout the educational process to enhance teaching and learning.  </w:t>
      </w:r>
      <w:r>
        <w:rPr>
          <w:rFonts w:ascii="Arial" w:eastAsia="Times New Roman" w:hAnsi="Arial" w:cs="Arial"/>
          <w:sz w:val="20"/>
          <w:szCs w:val="20"/>
        </w:rPr>
        <w:br/>
        <w:t xml:space="preserve">5.  Students are provided with ongoing opportunities to engage in critical and creative thinking.  </w:t>
      </w:r>
      <w:r>
        <w:rPr>
          <w:rFonts w:ascii="Arial" w:eastAsia="Times New Roman" w:hAnsi="Arial" w:cs="Arial"/>
          <w:sz w:val="20"/>
          <w:szCs w:val="20"/>
        </w:rPr>
        <w:br/>
        <w:t xml:space="preserve">6.  Reading and writing across the curriculum is supported through professional development and local assessments.  </w:t>
      </w:r>
      <w:r>
        <w:rPr>
          <w:rFonts w:ascii="Arial" w:eastAsia="Times New Roman" w:hAnsi="Arial" w:cs="Arial"/>
          <w:sz w:val="20"/>
          <w:szCs w:val="20"/>
        </w:rPr>
        <w:br/>
        <w:t>7.  Assessment data is reviewed to identify strengths and weaknesses and then utilized within the curriculum review process to find 'root causes' (following the Getting Results format).  </w:t>
      </w:r>
      <w:r>
        <w:rPr>
          <w:rFonts w:ascii="Arial" w:eastAsia="Times New Roman" w:hAnsi="Arial" w:cs="Arial"/>
          <w:sz w:val="20"/>
          <w:szCs w:val="20"/>
        </w:rPr>
        <w:br/>
        <w:t xml:space="preserve">8.  Annually, each building principal, along with other professional staff, will create an Instructional Improvement Plan for their school (following the Getting Results format) in which all assessment information is analyzed and instructional interventions and goals are documented.  The plan will be reviewed and updated as additional assessment information is obtained.  </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b/>
          <w:bCs/>
          <w:sz w:val="20"/>
          <w:szCs w:val="20"/>
        </w:rPr>
        <w:t>Targeted Assistance for Struggling Students</w:t>
      </w:r>
      <w:r>
        <w:rPr>
          <w:rFonts w:ascii="Arial" w:eastAsia="Times New Roman" w:hAnsi="Arial" w:cs="Arial"/>
          <w:b/>
          <w:bCs/>
          <w:sz w:val="20"/>
          <w:szCs w:val="20"/>
        </w:rPr>
        <w:br/>
      </w:r>
      <w:r>
        <w:rPr>
          <w:rFonts w:ascii="Arial" w:eastAsia="Times New Roman" w:hAnsi="Arial" w:cs="Arial"/>
          <w:sz w:val="20"/>
          <w:szCs w:val="20"/>
        </w:rPr>
        <w:t xml:space="preserve">The following programs and resources are used to assist students who are at-risk in achieving proficiency with the state content standards:  </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b/>
          <w:bCs/>
          <w:sz w:val="20"/>
          <w:szCs w:val="20"/>
          <w:u w:val="single"/>
        </w:rPr>
        <w:t>Elementary, K-5</w:t>
      </w:r>
      <w:r>
        <w:rPr>
          <w:rFonts w:ascii="Arial" w:eastAsia="Times New Roman" w:hAnsi="Arial" w:cs="Arial"/>
          <w:sz w:val="20"/>
          <w:szCs w:val="20"/>
        </w:rPr>
        <w:br/>
        <w:t>Guidance Support</w:t>
      </w:r>
      <w:r>
        <w:rPr>
          <w:rFonts w:ascii="Arial" w:eastAsia="Times New Roman" w:hAnsi="Arial" w:cs="Arial"/>
          <w:sz w:val="20"/>
          <w:szCs w:val="20"/>
        </w:rPr>
        <w:br/>
        <w:t>Instructional Support Team (IST)</w:t>
      </w:r>
      <w:r>
        <w:rPr>
          <w:rFonts w:ascii="Arial" w:eastAsia="Times New Roman" w:hAnsi="Arial" w:cs="Arial"/>
          <w:sz w:val="20"/>
          <w:szCs w:val="20"/>
        </w:rPr>
        <w:br/>
        <w:t>Title I Reading</w:t>
      </w:r>
      <w:r>
        <w:rPr>
          <w:rFonts w:ascii="Arial" w:eastAsia="Times New Roman" w:hAnsi="Arial" w:cs="Arial"/>
          <w:sz w:val="20"/>
          <w:szCs w:val="20"/>
        </w:rPr>
        <w:br/>
        <w:t>Extended day - tutoring, if needed</w:t>
      </w:r>
      <w:r>
        <w:rPr>
          <w:rFonts w:ascii="Arial" w:eastAsia="Times New Roman" w:hAnsi="Arial" w:cs="Arial"/>
          <w:sz w:val="20"/>
          <w:szCs w:val="20"/>
        </w:rPr>
        <w:br/>
        <w:t>EAROBICS - grades K - 3, if needed</w:t>
      </w:r>
      <w:r>
        <w:rPr>
          <w:rFonts w:ascii="Arial" w:eastAsia="Times New Roman" w:hAnsi="Arial" w:cs="Arial"/>
          <w:sz w:val="20"/>
          <w:szCs w:val="20"/>
        </w:rPr>
        <w:br/>
        <w:t>Study Island - grades 3 - 5, all students, reading and mathematics</w:t>
      </w:r>
      <w:r>
        <w:rPr>
          <w:rFonts w:ascii="Arial" w:eastAsia="Times New Roman" w:hAnsi="Arial" w:cs="Arial"/>
          <w:sz w:val="20"/>
          <w:szCs w:val="20"/>
        </w:rPr>
        <w:br/>
        <w:t>Student Assistance Program</w:t>
      </w:r>
      <w:r>
        <w:rPr>
          <w:rFonts w:ascii="Arial" w:eastAsia="Times New Roman" w:hAnsi="Arial" w:cs="Arial"/>
          <w:sz w:val="20"/>
          <w:szCs w:val="20"/>
        </w:rPr>
        <w:br/>
        <w:t>PSSA targeted instruction</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b/>
          <w:bCs/>
          <w:sz w:val="20"/>
          <w:szCs w:val="20"/>
          <w:u w:val="single"/>
        </w:rPr>
        <w:t>Middle School, 6 - 8</w:t>
      </w:r>
      <w:r>
        <w:rPr>
          <w:rFonts w:ascii="Arial" w:eastAsia="Times New Roman" w:hAnsi="Arial" w:cs="Arial"/>
          <w:b/>
          <w:bCs/>
          <w:sz w:val="20"/>
          <w:szCs w:val="20"/>
        </w:rPr>
        <w:br/>
      </w:r>
      <w:r>
        <w:rPr>
          <w:rFonts w:ascii="Arial" w:eastAsia="Times New Roman" w:hAnsi="Arial" w:cs="Arial"/>
          <w:sz w:val="20"/>
          <w:szCs w:val="20"/>
        </w:rPr>
        <w:t>Guidance Support</w:t>
      </w:r>
      <w:r>
        <w:rPr>
          <w:rFonts w:ascii="Arial" w:eastAsia="Times New Roman" w:hAnsi="Arial" w:cs="Arial"/>
          <w:sz w:val="20"/>
          <w:szCs w:val="20"/>
        </w:rPr>
        <w:br/>
        <w:t>PSSA Prep Groups, Targeted reading and mathematics interventions</w:t>
      </w:r>
      <w:r>
        <w:rPr>
          <w:rFonts w:ascii="Arial" w:eastAsia="Times New Roman" w:hAnsi="Arial" w:cs="Arial"/>
          <w:sz w:val="20"/>
          <w:szCs w:val="20"/>
        </w:rPr>
        <w:br/>
        <w:t>Student Assistance Program</w:t>
      </w:r>
      <w:r>
        <w:rPr>
          <w:rFonts w:ascii="Arial" w:eastAsia="Times New Roman" w:hAnsi="Arial" w:cs="Arial"/>
          <w:sz w:val="20"/>
          <w:szCs w:val="20"/>
        </w:rPr>
        <w:br/>
        <w:t>Study Island, grades 6 - 8, all students, reading and mathematics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b/>
          <w:bCs/>
          <w:sz w:val="20"/>
          <w:szCs w:val="20"/>
          <w:u w:val="single"/>
        </w:rPr>
        <w:t>High School, 9 - 12</w:t>
      </w:r>
      <w:r>
        <w:rPr>
          <w:rFonts w:ascii="Arial" w:eastAsia="Times New Roman" w:hAnsi="Arial" w:cs="Arial"/>
          <w:b/>
          <w:bCs/>
          <w:sz w:val="20"/>
          <w:szCs w:val="20"/>
          <w:u w:val="single"/>
        </w:rPr>
        <w:br/>
      </w:r>
      <w:r>
        <w:rPr>
          <w:rFonts w:ascii="Arial" w:eastAsia="Times New Roman" w:hAnsi="Arial" w:cs="Arial"/>
          <w:sz w:val="20"/>
          <w:szCs w:val="20"/>
        </w:rPr>
        <w:t>Guidance Support</w:t>
      </w:r>
      <w:r>
        <w:rPr>
          <w:rFonts w:ascii="Arial" w:eastAsia="Times New Roman" w:hAnsi="Arial" w:cs="Arial"/>
          <w:sz w:val="20"/>
          <w:szCs w:val="20"/>
        </w:rPr>
        <w:br/>
        <w:t>PSSA Prep Groups, Targeted reading and mathematics interventions</w:t>
      </w:r>
      <w:r>
        <w:rPr>
          <w:rFonts w:ascii="Arial" w:eastAsia="Times New Roman" w:hAnsi="Arial" w:cs="Arial"/>
          <w:sz w:val="20"/>
          <w:szCs w:val="20"/>
        </w:rPr>
        <w:br/>
        <w:t>Student Assistance Program</w:t>
      </w:r>
      <w:r>
        <w:rPr>
          <w:rFonts w:ascii="Arial" w:eastAsia="Times New Roman" w:hAnsi="Arial" w:cs="Arial"/>
          <w:sz w:val="20"/>
          <w:szCs w:val="20"/>
        </w:rPr>
        <w:br/>
        <w:t>Study Island, grades 9 - 11, reading and mathematics</w:t>
      </w:r>
      <w:r>
        <w:rPr>
          <w:rFonts w:ascii="Arial" w:eastAsia="Times New Roman" w:hAnsi="Arial" w:cs="Arial"/>
          <w:sz w:val="20"/>
          <w:szCs w:val="20"/>
        </w:rPr>
        <w:br/>
      </w:r>
      <w:r>
        <w:rPr>
          <w:rFonts w:ascii="Arial" w:eastAsia="Times New Roman" w:hAnsi="Arial" w:cs="Arial"/>
          <w:sz w:val="20"/>
          <w:szCs w:val="20"/>
        </w:rPr>
        <w:br/>
      </w:r>
      <w:r>
        <w:rPr>
          <w:rStyle w:val="Strong"/>
          <w:rFonts w:ascii="Arial" w:eastAsia="Times New Roman" w:hAnsi="Arial" w:cs="Arial"/>
          <w:sz w:val="20"/>
          <w:szCs w:val="20"/>
        </w:rPr>
        <w:t xml:space="preserve">Assessments:  </w:t>
      </w:r>
      <w:r>
        <w:rPr>
          <w:rFonts w:ascii="Arial" w:eastAsia="Times New Roman" w:hAnsi="Arial" w:cs="Arial"/>
          <w:b/>
          <w:bCs/>
          <w:sz w:val="20"/>
          <w:szCs w:val="20"/>
        </w:rPr>
        <w:br/>
      </w:r>
      <w:r>
        <w:rPr>
          <w:rFonts w:ascii="Arial" w:eastAsia="Times New Roman" w:hAnsi="Arial" w:cs="Arial"/>
          <w:sz w:val="20"/>
          <w:szCs w:val="20"/>
        </w:rPr>
        <w:br/>
        <w:t xml:space="preserve">The following assessments are utilized in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lastRenderedPageBreak/>
        <w:t>Kindergarten</w:t>
      </w:r>
      <w:r>
        <w:rPr>
          <w:rFonts w:ascii="Arial" w:eastAsia="Times New Roman" w:hAnsi="Arial" w:cs="Arial"/>
          <w:sz w:val="20"/>
          <w:szCs w:val="20"/>
        </w:rPr>
        <w:br/>
        <w:t>Individual Growth and Development Indicators - kindergarten registration</w:t>
      </w:r>
      <w:r>
        <w:rPr>
          <w:rFonts w:ascii="Arial" w:eastAsia="Times New Roman" w:hAnsi="Arial" w:cs="Arial"/>
          <w:sz w:val="20"/>
          <w:szCs w:val="20"/>
        </w:rPr>
        <w:br/>
        <w:t>Saxon Math Placement Assessment - kindergarten registration</w:t>
      </w:r>
      <w:r>
        <w:rPr>
          <w:rFonts w:ascii="Arial" w:eastAsia="Times New Roman" w:hAnsi="Arial" w:cs="Arial"/>
          <w:sz w:val="20"/>
          <w:szCs w:val="20"/>
        </w:rPr>
        <w:br/>
        <w:t>Letter Knowledge Checklists</w:t>
      </w:r>
      <w:r>
        <w:rPr>
          <w:rFonts w:ascii="Arial" w:eastAsia="Times New Roman" w:hAnsi="Arial" w:cs="Arial"/>
          <w:sz w:val="20"/>
          <w:szCs w:val="20"/>
        </w:rPr>
        <w:br/>
        <w:t>Phonemic Awareness Assessment, Harcourt</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1</w:t>
      </w:r>
      <w:r>
        <w:rPr>
          <w:rFonts w:ascii="Arial" w:eastAsia="Times New Roman" w:hAnsi="Arial" w:cs="Arial"/>
          <w:sz w:val="20"/>
          <w:szCs w:val="20"/>
          <w:u w:val="single"/>
        </w:rPr>
        <w:br/>
      </w:r>
      <w:r>
        <w:rPr>
          <w:rFonts w:ascii="Arial" w:eastAsia="Times New Roman" w:hAnsi="Arial" w:cs="Arial"/>
          <w:sz w:val="20"/>
          <w:szCs w:val="20"/>
        </w:rPr>
        <w:t>Diagnostic Indicators of Basic Early Literacy Skills (DIBELS)</w:t>
      </w:r>
      <w:r>
        <w:rPr>
          <w:rFonts w:ascii="Arial" w:eastAsia="Times New Roman" w:hAnsi="Arial" w:cs="Arial"/>
          <w:sz w:val="20"/>
          <w:szCs w:val="20"/>
        </w:rPr>
        <w:br/>
        <w:t>Early STAR</w:t>
      </w:r>
      <w:r>
        <w:rPr>
          <w:rFonts w:ascii="Arial" w:eastAsia="Times New Roman" w:hAnsi="Arial" w:cs="Arial"/>
          <w:sz w:val="20"/>
          <w:szCs w:val="20"/>
        </w:rPr>
        <w:br/>
        <w:t>MAZE-R</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2</w:t>
      </w:r>
      <w:r>
        <w:rPr>
          <w:rFonts w:ascii="Arial" w:eastAsia="Times New Roman" w:hAnsi="Arial" w:cs="Arial"/>
          <w:sz w:val="20"/>
          <w:szCs w:val="20"/>
          <w:u w:val="single"/>
        </w:rPr>
        <w:br/>
      </w:r>
      <w:r>
        <w:rPr>
          <w:rFonts w:ascii="Arial" w:eastAsia="Times New Roman" w:hAnsi="Arial" w:cs="Arial"/>
          <w:sz w:val="20"/>
          <w:szCs w:val="20"/>
        </w:rPr>
        <w:t>Diagnostic Indicators of Basic Early Literacy Skills (DIBELS)</w:t>
      </w:r>
      <w:r>
        <w:rPr>
          <w:rFonts w:ascii="Arial" w:eastAsia="Times New Roman" w:hAnsi="Arial" w:cs="Arial"/>
          <w:sz w:val="20"/>
          <w:szCs w:val="20"/>
        </w:rPr>
        <w:br/>
        <w:t>Early STAR</w:t>
      </w:r>
      <w:r>
        <w:rPr>
          <w:rFonts w:ascii="Arial" w:eastAsia="Times New Roman" w:hAnsi="Arial" w:cs="Arial"/>
          <w:sz w:val="20"/>
          <w:szCs w:val="20"/>
        </w:rPr>
        <w:br/>
        <w:t>MAZE-R</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3</w:t>
      </w:r>
      <w:r>
        <w:rPr>
          <w:rFonts w:ascii="Arial" w:eastAsia="Times New Roman" w:hAnsi="Arial" w:cs="Arial"/>
          <w:sz w:val="20"/>
          <w:szCs w:val="20"/>
          <w:u w:val="single"/>
        </w:rPr>
        <w:br/>
      </w:r>
      <w:r>
        <w:rPr>
          <w:rFonts w:ascii="Arial" w:eastAsia="Times New Roman" w:hAnsi="Arial" w:cs="Arial"/>
          <w:sz w:val="20"/>
          <w:szCs w:val="20"/>
        </w:rPr>
        <w:t>Diagnostic Indicators of Basic Early Literacy Skills (DIBELS)</w:t>
      </w:r>
      <w:r>
        <w:rPr>
          <w:rFonts w:ascii="Arial" w:eastAsia="Times New Roman" w:hAnsi="Arial" w:cs="Arial"/>
          <w:sz w:val="20"/>
          <w:szCs w:val="20"/>
        </w:rPr>
        <w:br/>
        <w:t>STAR</w:t>
      </w:r>
      <w:r>
        <w:rPr>
          <w:rFonts w:ascii="Arial" w:eastAsia="Times New Roman" w:hAnsi="Arial" w:cs="Arial"/>
          <w:sz w:val="20"/>
          <w:szCs w:val="20"/>
        </w:rPr>
        <w:br/>
        <w:t>MAZE-R</w:t>
      </w:r>
      <w:r>
        <w:rPr>
          <w:rFonts w:ascii="Arial" w:eastAsia="Times New Roman" w:hAnsi="Arial" w:cs="Arial"/>
          <w:sz w:val="20"/>
          <w:szCs w:val="20"/>
        </w:rPr>
        <w:br/>
        <w:t>Monthly Writing Prompts</w:t>
      </w:r>
      <w:r>
        <w:rPr>
          <w:rFonts w:ascii="Arial" w:eastAsia="Times New Roman" w:hAnsi="Arial" w:cs="Arial"/>
          <w:sz w:val="20"/>
          <w:szCs w:val="20"/>
        </w:rPr>
        <w:br/>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4</w:t>
      </w:r>
      <w:r>
        <w:rPr>
          <w:rFonts w:ascii="Arial" w:eastAsia="Times New Roman" w:hAnsi="Arial" w:cs="Arial"/>
          <w:sz w:val="20"/>
          <w:szCs w:val="20"/>
          <w:u w:val="single"/>
        </w:rPr>
        <w:br/>
      </w:r>
      <w:r>
        <w:rPr>
          <w:rFonts w:ascii="Arial" w:eastAsia="Times New Roman" w:hAnsi="Arial" w:cs="Arial"/>
          <w:sz w:val="20"/>
          <w:szCs w:val="20"/>
        </w:rPr>
        <w:t>Diagnostic Indicators of Basic Early Literacy Skills (DIBELS)</w:t>
      </w:r>
      <w:r>
        <w:rPr>
          <w:rFonts w:ascii="Arial" w:eastAsia="Times New Roman" w:hAnsi="Arial" w:cs="Arial"/>
          <w:sz w:val="20"/>
          <w:szCs w:val="20"/>
        </w:rPr>
        <w:br/>
        <w:t>STAR</w:t>
      </w:r>
      <w:r>
        <w:rPr>
          <w:rFonts w:ascii="Arial" w:eastAsia="Times New Roman" w:hAnsi="Arial" w:cs="Arial"/>
          <w:sz w:val="20"/>
          <w:szCs w:val="20"/>
        </w:rPr>
        <w:br/>
        <w:t>MAZE-R</w:t>
      </w:r>
      <w:r>
        <w:rPr>
          <w:rFonts w:ascii="Arial" w:eastAsia="Times New Roman" w:hAnsi="Arial" w:cs="Arial"/>
          <w:sz w:val="20"/>
          <w:szCs w:val="20"/>
        </w:rPr>
        <w:br/>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t>PSSA Science</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5</w:t>
      </w:r>
      <w:r>
        <w:rPr>
          <w:rFonts w:ascii="Arial" w:eastAsia="Times New Roman" w:hAnsi="Arial" w:cs="Arial"/>
          <w:sz w:val="20"/>
          <w:szCs w:val="20"/>
          <w:u w:val="single"/>
        </w:rPr>
        <w:br/>
      </w:r>
      <w:r>
        <w:rPr>
          <w:rFonts w:ascii="Arial" w:eastAsia="Times New Roman" w:hAnsi="Arial" w:cs="Arial"/>
          <w:sz w:val="20"/>
          <w:szCs w:val="20"/>
        </w:rPr>
        <w:t>Diagnostic Indicators of Basic Early Literacy Skills (DIBELS)</w:t>
      </w:r>
      <w:r>
        <w:rPr>
          <w:rFonts w:ascii="Arial" w:eastAsia="Times New Roman" w:hAnsi="Arial" w:cs="Arial"/>
          <w:sz w:val="20"/>
          <w:szCs w:val="20"/>
        </w:rPr>
        <w:br/>
        <w:t>STAR</w:t>
      </w:r>
      <w:r>
        <w:rPr>
          <w:rFonts w:ascii="Arial" w:eastAsia="Times New Roman" w:hAnsi="Arial" w:cs="Arial"/>
          <w:sz w:val="20"/>
          <w:szCs w:val="20"/>
        </w:rPr>
        <w:br/>
        <w:t>MAZE-R</w:t>
      </w:r>
      <w:r>
        <w:rPr>
          <w:rFonts w:ascii="Arial" w:eastAsia="Times New Roman" w:hAnsi="Arial" w:cs="Arial"/>
          <w:sz w:val="20"/>
          <w:szCs w:val="20"/>
        </w:rPr>
        <w:br/>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t>PSSA Writing</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6</w:t>
      </w:r>
      <w:r>
        <w:rPr>
          <w:rFonts w:ascii="Arial" w:eastAsia="Times New Roman" w:hAnsi="Arial" w:cs="Arial"/>
          <w:sz w:val="20"/>
          <w:szCs w:val="20"/>
          <w:u w:val="single"/>
        </w:rPr>
        <w:br/>
      </w:r>
      <w:r>
        <w:rPr>
          <w:rFonts w:ascii="Arial" w:eastAsia="Times New Roman" w:hAnsi="Arial" w:cs="Arial"/>
          <w:sz w:val="20"/>
          <w:szCs w:val="20"/>
        </w:rPr>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7</w:t>
      </w:r>
      <w:r>
        <w:rPr>
          <w:rFonts w:ascii="Arial" w:eastAsia="Times New Roman" w:hAnsi="Arial" w:cs="Arial"/>
          <w:sz w:val="20"/>
          <w:szCs w:val="20"/>
          <w:u w:val="single"/>
        </w:rPr>
        <w:br/>
      </w:r>
      <w:r>
        <w:rPr>
          <w:rFonts w:ascii="Arial" w:eastAsia="Times New Roman" w:hAnsi="Arial" w:cs="Arial"/>
          <w:sz w:val="20"/>
          <w:szCs w:val="20"/>
        </w:rPr>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8</w:t>
      </w:r>
      <w:r>
        <w:rPr>
          <w:rFonts w:ascii="Arial" w:eastAsia="Times New Roman" w:hAnsi="Arial" w:cs="Arial"/>
          <w:sz w:val="20"/>
          <w:szCs w:val="20"/>
        </w:rPr>
        <w:br/>
      </w:r>
      <w:r>
        <w:rPr>
          <w:rFonts w:ascii="Arial" w:eastAsia="Times New Roman" w:hAnsi="Arial" w:cs="Arial"/>
          <w:sz w:val="20"/>
          <w:szCs w:val="20"/>
        </w:rPr>
        <w:lastRenderedPageBreak/>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t>PSSA Writing</w:t>
      </w:r>
      <w:r>
        <w:rPr>
          <w:rFonts w:ascii="Arial" w:eastAsia="Times New Roman" w:hAnsi="Arial" w:cs="Arial"/>
          <w:sz w:val="20"/>
          <w:szCs w:val="20"/>
        </w:rPr>
        <w:br/>
        <w:t>PSSA Science</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9</w:t>
      </w:r>
      <w:r>
        <w:rPr>
          <w:rFonts w:ascii="Arial" w:eastAsia="Times New Roman" w:hAnsi="Arial" w:cs="Arial"/>
          <w:sz w:val="20"/>
          <w:szCs w:val="20"/>
        </w:rPr>
        <w:br/>
        <w:t>4 Sight Benchmark Assessments, Reading and Mathematics</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10</w:t>
      </w:r>
      <w:r>
        <w:rPr>
          <w:rFonts w:ascii="Arial" w:eastAsia="Times New Roman" w:hAnsi="Arial" w:cs="Arial"/>
          <w:sz w:val="20"/>
          <w:szCs w:val="20"/>
        </w:rPr>
        <w:br/>
        <w:t>4 Sight Benchmark Assessments, Reading and Mathematics</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11</w:t>
      </w:r>
      <w:r>
        <w:rPr>
          <w:rFonts w:ascii="Arial" w:eastAsia="Times New Roman" w:hAnsi="Arial" w:cs="Arial"/>
          <w:sz w:val="20"/>
          <w:szCs w:val="20"/>
          <w:u w:val="single"/>
        </w:rPr>
        <w:br/>
      </w:r>
      <w:r>
        <w:rPr>
          <w:rFonts w:ascii="Arial" w:eastAsia="Times New Roman" w:hAnsi="Arial" w:cs="Arial"/>
          <w:sz w:val="20"/>
          <w:szCs w:val="20"/>
        </w:rPr>
        <w:t>4 Sight Benchmark Assessments, Reading and Mathematics</w:t>
      </w:r>
      <w:r>
        <w:rPr>
          <w:rFonts w:ascii="Arial" w:eastAsia="Times New Roman" w:hAnsi="Arial" w:cs="Arial"/>
          <w:sz w:val="20"/>
          <w:szCs w:val="20"/>
        </w:rPr>
        <w:br/>
        <w:t>PSSA Reading and Mathematics</w:t>
      </w:r>
      <w:r>
        <w:rPr>
          <w:rFonts w:ascii="Arial" w:eastAsia="Times New Roman" w:hAnsi="Arial" w:cs="Arial"/>
          <w:sz w:val="20"/>
          <w:szCs w:val="20"/>
        </w:rPr>
        <w:br/>
        <w:t>PSSA Writing</w:t>
      </w:r>
      <w:r>
        <w:rPr>
          <w:rFonts w:ascii="Arial" w:eastAsia="Times New Roman" w:hAnsi="Arial" w:cs="Arial"/>
          <w:sz w:val="20"/>
          <w:szCs w:val="20"/>
        </w:rPr>
        <w:br/>
        <w:t>PSSA Science</w:t>
      </w:r>
      <w:r>
        <w:rPr>
          <w:rFonts w:ascii="Arial" w:eastAsia="Times New Roman" w:hAnsi="Arial" w:cs="Arial"/>
          <w:sz w:val="20"/>
          <w:szCs w:val="20"/>
        </w:rPr>
        <w:br/>
        <w:t>Monthly Writing Prompts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Grade 12</w:t>
      </w:r>
      <w:r>
        <w:rPr>
          <w:rFonts w:ascii="Arial" w:eastAsia="Times New Roman" w:hAnsi="Arial" w:cs="Arial"/>
          <w:sz w:val="20"/>
          <w:szCs w:val="20"/>
          <w:u w:val="single"/>
        </w:rPr>
        <w:br/>
      </w:r>
      <w:r>
        <w:rPr>
          <w:rFonts w:ascii="Arial" w:eastAsia="Times New Roman" w:hAnsi="Arial" w:cs="Arial"/>
          <w:sz w:val="20"/>
          <w:szCs w:val="20"/>
        </w:rPr>
        <w:t>PSSA Reading and Mathematics, re-test (if needed)</w:t>
      </w:r>
      <w:r>
        <w:rPr>
          <w:rFonts w:ascii="Arial" w:eastAsia="Times New Roman" w:hAnsi="Arial" w:cs="Arial"/>
          <w:sz w:val="20"/>
          <w:szCs w:val="20"/>
        </w:rPr>
        <w:br/>
        <w:t xml:space="preserve">AP exams (as needed) </w:t>
      </w:r>
    </w:p>
    <w:p w:rsidR="00B54F04" w:rsidRDefault="00C95353">
      <w:pPr>
        <w:pStyle w:val="Heading3"/>
        <w:rPr>
          <w:rFonts w:ascii="Arial" w:eastAsia="Times New Roman" w:hAnsi="Arial" w:cs="Arial"/>
        </w:rPr>
      </w:pPr>
      <w:r>
        <w:rPr>
          <w:rFonts w:ascii="Arial" w:eastAsia="Times New Roman" w:hAnsi="Arial" w:cs="Arial"/>
        </w:rPr>
        <w:t>Curriculum, Instruction and Instructional Materials</w:t>
      </w:r>
    </w:p>
    <w:p w:rsidR="00B54F04" w:rsidRDefault="00C95353">
      <w:pPr>
        <w:spacing w:after="240"/>
        <w:divId w:val="1290893939"/>
        <w:rPr>
          <w:rFonts w:ascii="Arial" w:eastAsia="Times New Roman" w:hAnsi="Arial" w:cs="Arial"/>
          <w:sz w:val="20"/>
          <w:szCs w:val="20"/>
        </w:rPr>
      </w:pPr>
      <w:r>
        <w:rPr>
          <w:rFonts w:ascii="Arial" w:eastAsia="Times New Roman" w:hAnsi="Arial" w:cs="Arial"/>
          <w:sz w:val="20"/>
          <w:szCs w:val="20"/>
          <w:u w:val="single"/>
        </w:rPr>
        <w:t>Curriculum</w:t>
      </w:r>
    </w:p>
    <w:p w:rsidR="00B54F04" w:rsidRDefault="00C95353">
      <w:pPr>
        <w:pStyle w:val="NormalWeb"/>
        <w:divId w:val="1290893939"/>
        <w:rPr>
          <w:rFonts w:ascii="Arial" w:hAnsi="Arial" w:cs="Arial"/>
          <w:sz w:val="20"/>
          <w:szCs w:val="20"/>
        </w:rPr>
      </w:pPr>
      <w:r>
        <w:rPr>
          <w:rFonts w:ascii="Arial" w:hAnsi="Arial" w:cs="Arial"/>
          <w:sz w:val="20"/>
          <w:szCs w:val="20"/>
        </w:rPr>
        <w:t>The MWSD recognizes its responsibility for the development, assessment and improvement of the educational program of the schools. To this end, the curriculum</w:t>
      </w:r>
      <w:proofErr w:type="gramStart"/>
      <w:r>
        <w:rPr>
          <w:rFonts w:ascii="Arial" w:hAnsi="Arial" w:cs="Arial"/>
          <w:sz w:val="20"/>
          <w:szCs w:val="20"/>
        </w:rPr>
        <w:t>  is</w:t>
      </w:r>
      <w:proofErr w:type="gramEnd"/>
      <w:r>
        <w:rPr>
          <w:rFonts w:ascii="Arial" w:hAnsi="Arial" w:cs="Arial"/>
          <w:sz w:val="20"/>
          <w:szCs w:val="20"/>
        </w:rPr>
        <w:t xml:space="preserve"> evaluated, adapted and developed on a continuing basis and in accordance with a plan for curriculum improvement. Curriculum is defined as a series of planned instruction that is coordinated, articulated and implemented to result in achievement of specific knowledge and skills, and application of such knowledge, by all students. The Board is responsible for the curriculum of the District's schools. The curriculum is designed to provide students the opportunity to achieve the academic standards established by the Board. In order to provide a quality educational program for District students, the Board adopts a curriculum plan that includes the requirements for courses to be taught; subjects to be taught in the English language; courses adapted to the age, development and needs of students; and a remediation plan for students not achieving proficiency. The District's curriculum provides the following:</w:t>
      </w:r>
    </w:p>
    <w:p w:rsidR="00B54F04" w:rsidRDefault="00C95353">
      <w:pPr>
        <w:pStyle w:val="NormalWeb"/>
        <w:divId w:val="1290893939"/>
        <w:rPr>
          <w:rFonts w:ascii="Arial" w:hAnsi="Arial" w:cs="Arial"/>
          <w:sz w:val="20"/>
          <w:szCs w:val="20"/>
        </w:rPr>
      </w:pPr>
      <w:r>
        <w:rPr>
          <w:rFonts w:ascii="Arial" w:hAnsi="Arial" w:cs="Arial"/>
          <w:sz w:val="20"/>
          <w:szCs w:val="20"/>
        </w:rPr>
        <w:t>1. Continuous learning through effective articulation among the schools of the District.</w:t>
      </w:r>
      <w:r>
        <w:rPr>
          <w:rFonts w:ascii="Arial" w:hAnsi="Arial" w:cs="Arial"/>
          <w:sz w:val="20"/>
          <w:szCs w:val="20"/>
        </w:rPr>
        <w:br/>
        <w:t>2. Continuous access for all students to sufficient programs and services of a library/media facility and classroom collection to support the educational program.</w:t>
      </w:r>
      <w:r>
        <w:rPr>
          <w:rFonts w:ascii="Arial" w:hAnsi="Arial" w:cs="Arial"/>
          <w:sz w:val="20"/>
          <w:szCs w:val="20"/>
        </w:rPr>
        <w:br/>
        <w:t>3. Guidance and counseling services for all students to assist in career and academic planning.</w:t>
      </w:r>
      <w:r>
        <w:rPr>
          <w:rFonts w:ascii="Arial" w:hAnsi="Arial" w:cs="Arial"/>
          <w:sz w:val="20"/>
          <w:szCs w:val="20"/>
        </w:rPr>
        <w:br/>
        <w:t>4. A continuum of educational programs and services for all exceptional children, pursuant to law and regulation.</w:t>
      </w:r>
      <w:r>
        <w:rPr>
          <w:rFonts w:ascii="Arial" w:hAnsi="Arial" w:cs="Arial"/>
          <w:sz w:val="20"/>
          <w:szCs w:val="20"/>
        </w:rPr>
        <w:br/>
        <w:t>5. Bilingual programs for students whose dominant language is not English, pursuant to law and regulation.</w:t>
      </w:r>
      <w:r>
        <w:rPr>
          <w:rFonts w:ascii="Arial" w:hAnsi="Arial" w:cs="Arial"/>
          <w:sz w:val="20"/>
          <w:szCs w:val="20"/>
        </w:rPr>
        <w:br/>
        <w:t>6. Compensatory education programs for students, pursuant to law and regulation.</w:t>
      </w:r>
      <w:r>
        <w:rPr>
          <w:rFonts w:ascii="Arial" w:hAnsi="Arial" w:cs="Arial"/>
          <w:sz w:val="20"/>
          <w:szCs w:val="20"/>
        </w:rPr>
        <w:br/>
        <w:t>7. Equal educational opportunity for all students, pursuant to law and regulation.</w:t>
      </w:r>
      <w:r>
        <w:rPr>
          <w:rFonts w:ascii="Arial" w:hAnsi="Arial" w:cs="Arial"/>
          <w:sz w:val="20"/>
          <w:szCs w:val="20"/>
        </w:rPr>
        <w:br/>
        <w:t>8. Career awareness and vocational education, pursuant to law and regulation.</w:t>
      </w:r>
      <w:r>
        <w:rPr>
          <w:rFonts w:ascii="Arial" w:hAnsi="Arial" w:cs="Arial"/>
          <w:sz w:val="20"/>
          <w:szCs w:val="20"/>
        </w:rPr>
        <w:br/>
        <w:t>9. Educational opportunities for exceptionally gifted students.</w:t>
      </w:r>
      <w:r>
        <w:rPr>
          <w:rFonts w:ascii="Arial" w:hAnsi="Arial" w:cs="Arial"/>
          <w:sz w:val="20"/>
          <w:szCs w:val="20"/>
        </w:rPr>
        <w:br/>
        <w:t>10. Regular and continuous instruction in required safety procedures.</w:t>
      </w:r>
      <w:r>
        <w:rPr>
          <w:rFonts w:ascii="Arial" w:hAnsi="Arial" w:cs="Arial"/>
          <w:sz w:val="20"/>
          <w:szCs w:val="20"/>
        </w:rPr>
        <w:br/>
      </w:r>
      <w:r>
        <w:rPr>
          <w:rFonts w:ascii="Arial" w:hAnsi="Arial" w:cs="Arial"/>
          <w:sz w:val="20"/>
          <w:szCs w:val="20"/>
        </w:rPr>
        <w:lastRenderedPageBreak/>
        <w:br/>
        <w:t xml:space="preserve">The </w:t>
      </w:r>
      <w:proofErr w:type="spellStart"/>
      <w:r>
        <w:rPr>
          <w:rFonts w:ascii="Arial" w:hAnsi="Arial" w:cs="Arial"/>
          <w:sz w:val="20"/>
          <w:szCs w:val="20"/>
        </w:rPr>
        <w:t>Midd</w:t>
      </w:r>
      <w:proofErr w:type="spellEnd"/>
      <w:r>
        <w:rPr>
          <w:rFonts w:ascii="Arial" w:hAnsi="Arial" w:cs="Arial"/>
          <w:sz w:val="20"/>
          <w:szCs w:val="20"/>
        </w:rPr>
        <w:t xml:space="preserve">-West School District utilizes a 5 year curriculum cycle </w:t>
      </w:r>
    </w:p>
    <w:p w:rsidR="00B54F04" w:rsidRDefault="00C95353">
      <w:pPr>
        <w:numPr>
          <w:ilvl w:val="0"/>
          <w:numId w:val="43"/>
        </w:numPr>
        <w:spacing w:before="100" w:beforeAutospacing="1" w:after="100" w:afterAutospacing="1"/>
        <w:divId w:val="1290893939"/>
        <w:rPr>
          <w:rFonts w:ascii="Arial" w:eastAsia="Times New Roman" w:hAnsi="Arial" w:cs="Arial"/>
          <w:sz w:val="20"/>
          <w:szCs w:val="20"/>
        </w:rPr>
      </w:pPr>
      <w:r>
        <w:rPr>
          <w:rFonts w:ascii="Arial" w:eastAsia="Times New Roman" w:hAnsi="Arial" w:cs="Arial"/>
          <w:sz w:val="20"/>
          <w:szCs w:val="20"/>
        </w:rPr>
        <w:t xml:space="preserve">In year one, the subject area is evaluated, standards are selected, content is evaluated, the literature is reviewed, and revisions are articulated on a K-12 continuum. </w:t>
      </w:r>
    </w:p>
    <w:p w:rsidR="00B54F04" w:rsidRDefault="00C95353">
      <w:pPr>
        <w:numPr>
          <w:ilvl w:val="0"/>
          <w:numId w:val="43"/>
        </w:numPr>
        <w:spacing w:before="100" w:beforeAutospacing="1" w:after="100" w:afterAutospacing="1"/>
        <w:divId w:val="1290893939"/>
        <w:rPr>
          <w:rFonts w:ascii="Arial" w:eastAsia="Times New Roman" w:hAnsi="Arial" w:cs="Arial"/>
          <w:sz w:val="20"/>
          <w:szCs w:val="20"/>
        </w:rPr>
      </w:pPr>
      <w:r>
        <w:rPr>
          <w:rFonts w:ascii="Arial" w:eastAsia="Times New Roman" w:hAnsi="Arial" w:cs="Arial"/>
          <w:sz w:val="20"/>
          <w:szCs w:val="20"/>
        </w:rPr>
        <w:t xml:space="preserve">Year two of the cycle is the first year of implementation. It is an important year to continually assess the program and materials and to make adjustments when and if appropriate. </w:t>
      </w:r>
    </w:p>
    <w:p w:rsidR="00B54F04" w:rsidRDefault="00C95353">
      <w:pPr>
        <w:numPr>
          <w:ilvl w:val="0"/>
          <w:numId w:val="43"/>
        </w:numPr>
        <w:spacing w:before="100" w:beforeAutospacing="1" w:after="100" w:afterAutospacing="1"/>
        <w:divId w:val="1290893939"/>
        <w:rPr>
          <w:rFonts w:ascii="Arial" w:eastAsia="Times New Roman" w:hAnsi="Arial" w:cs="Arial"/>
          <w:sz w:val="20"/>
          <w:szCs w:val="20"/>
        </w:rPr>
      </w:pPr>
      <w:r>
        <w:rPr>
          <w:rFonts w:ascii="Arial" w:eastAsia="Times New Roman" w:hAnsi="Arial" w:cs="Arial"/>
          <w:sz w:val="20"/>
          <w:szCs w:val="20"/>
        </w:rPr>
        <w:t xml:space="preserve">Years three and four are years of implementation with continual emphasis on instruction, assessment and integration. </w:t>
      </w:r>
    </w:p>
    <w:p w:rsidR="00B54F04" w:rsidRDefault="00C95353">
      <w:pPr>
        <w:numPr>
          <w:ilvl w:val="0"/>
          <w:numId w:val="43"/>
        </w:numPr>
        <w:spacing w:before="100" w:beforeAutospacing="1" w:after="100" w:afterAutospacing="1"/>
        <w:divId w:val="1290893939"/>
        <w:rPr>
          <w:rFonts w:ascii="Arial" w:eastAsia="Times New Roman" w:hAnsi="Arial" w:cs="Arial"/>
          <w:sz w:val="20"/>
          <w:szCs w:val="20"/>
        </w:rPr>
      </w:pPr>
      <w:r>
        <w:rPr>
          <w:rFonts w:ascii="Arial" w:eastAsia="Times New Roman" w:hAnsi="Arial" w:cs="Arial"/>
          <w:sz w:val="20"/>
          <w:szCs w:val="20"/>
        </w:rPr>
        <w:t>Year five begins the monitoring phase and collection of information for review before returning to the beginning of the cycle.</w:t>
      </w:r>
    </w:p>
    <w:p w:rsidR="00B54F04" w:rsidRDefault="00C95353">
      <w:pPr>
        <w:pStyle w:val="NormalWeb"/>
        <w:divId w:val="1290893939"/>
        <w:rPr>
          <w:rFonts w:ascii="Arial" w:hAnsi="Arial" w:cs="Arial"/>
          <w:sz w:val="20"/>
          <w:szCs w:val="20"/>
        </w:rPr>
      </w:pPr>
      <w:r>
        <w:rPr>
          <w:rFonts w:ascii="Arial" w:hAnsi="Arial" w:cs="Arial"/>
          <w:sz w:val="20"/>
          <w:szCs w:val="20"/>
        </w:rPr>
        <w:t> </w:t>
      </w:r>
      <w:r>
        <w:rPr>
          <w:rFonts w:ascii="Arial" w:hAnsi="Arial" w:cs="Arial"/>
          <w:sz w:val="20"/>
          <w:szCs w:val="20"/>
          <w:u w:val="single"/>
        </w:rPr>
        <w:t>Instruction</w:t>
      </w:r>
      <w:r>
        <w:rPr>
          <w:rFonts w:ascii="Arial" w:hAnsi="Arial" w:cs="Arial"/>
          <w:sz w:val="20"/>
          <w:szCs w:val="20"/>
          <w:u w:val="single"/>
        </w:rPr>
        <w:br/>
      </w:r>
      <w:r>
        <w:rPr>
          <w:rFonts w:ascii="Arial" w:hAnsi="Arial" w:cs="Arial"/>
          <w:sz w:val="20"/>
          <w:szCs w:val="20"/>
        </w:rPr>
        <w:br/>
        <w:t>Guides are prepared for all planned instruction in order to direct and assist the professional staff toward the attainment of academic standards established for a course of study. Each guide may contain, as appropriate to that planned instruction:</w:t>
      </w:r>
    </w:p>
    <w:p w:rsidR="00B54F04" w:rsidRDefault="00C95353">
      <w:pPr>
        <w:pStyle w:val="NormalWeb"/>
        <w:divId w:val="1290893939"/>
        <w:rPr>
          <w:rFonts w:ascii="Arial" w:hAnsi="Arial" w:cs="Arial"/>
          <w:sz w:val="20"/>
          <w:szCs w:val="20"/>
        </w:rPr>
      </w:pPr>
      <w:r>
        <w:rPr>
          <w:rFonts w:ascii="Arial" w:hAnsi="Arial" w:cs="Arial"/>
          <w:sz w:val="20"/>
          <w:szCs w:val="20"/>
        </w:rPr>
        <w:t>1. Objectives of the instruction.</w:t>
      </w:r>
      <w:r>
        <w:rPr>
          <w:rFonts w:ascii="Arial" w:hAnsi="Arial" w:cs="Arial"/>
          <w:sz w:val="20"/>
          <w:szCs w:val="20"/>
        </w:rPr>
        <w:br/>
        <w:t>2. Concepts and skills to be taught.</w:t>
      </w:r>
      <w:r>
        <w:rPr>
          <w:rFonts w:ascii="Arial" w:hAnsi="Arial" w:cs="Arial"/>
          <w:sz w:val="20"/>
          <w:szCs w:val="20"/>
        </w:rPr>
        <w:br/>
        <w:t>3. Suggested activities designed to achieve the objectives.</w:t>
      </w:r>
      <w:r>
        <w:rPr>
          <w:rFonts w:ascii="Arial" w:hAnsi="Arial" w:cs="Arial"/>
          <w:sz w:val="20"/>
          <w:szCs w:val="20"/>
        </w:rPr>
        <w:br/>
        <w:t>4. Suggested methods of instruction.</w:t>
      </w:r>
      <w:r>
        <w:rPr>
          <w:rFonts w:ascii="Arial" w:hAnsi="Arial" w:cs="Arial"/>
          <w:sz w:val="20"/>
          <w:szCs w:val="20"/>
        </w:rPr>
        <w:br/>
        <w:t>5. Assessment criteria and methods intended to evaluate the extent to which learning objectives have been achieved.</w:t>
      </w:r>
      <w:r>
        <w:rPr>
          <w:rFonts w:ascii="Arial" w:hAnsi="Arial" w:cs="Arial"/>
          <w:sz w:val="20"/>
          <w:szCs w:val="20"/>
        </w:rPr>
        <w:br/>
        <w:t>6. Reading list of supplemental titles for the guidance of teachers.</w:t>
      </w:r>
      <w:r>
        <w:rPr>
          <w:rFonts w:ascii="Arial" w:hAnsi="Arial" w:cs="Arial"/>
          <w:sz w:val="20"/>
          <w:szCs w:val="20"/>
        </w:rPr>
        <w:br/>
      </w:r>
      <w:r>
        <w:rPr>
          <w:rFonts w:ascii="Arial" w:hAnsi="Arial" w:cs="Arial"/>
          <w:sz w:val="20"/>
          <w:szCs w:val="20"/>
        </w:rPr>
        <w:br/>
        <w:t>Each guide is construed as providing a basic framework for the planned instruction. Within this framework, each teacher uses the guide in a selective manner best designed to meet the needs of students. Whenever new guides are developed or existing guides revised, copies of these additions or changes are placed in a library in the central office and made available to the Board for informational purposes.</w:t>
      </w:r>
    </w:p>
    <w:p w:rsidR="00B54F04" w:rsidRDefault="00C95353">
      <w:pPr>
        <w:pStyle w:val="NormalWeb"/>
        <w:divId w:val="1290893939"/>
        <w:rPr>
          <w:rFonts w:ascii="Arial" w:hAnsi="Arial" w:cs="Arial"/>
          <w:sz w:val="20"/>
          <w:szCs w:val="20"/>
        </w:rPr>
      </w:pPr>
      <w:r>
        <w:rPr>
          <w:rFonts w:ascii="Arial" w:hAnsi="Arial" w:cs="Arial"/>
          <w:sz w:val="20"/>
          <w:szCs w:val="20"/>
        </w:rPr>
        <w:t>A system of administrative review is implemented to ensure that guides are being followed by teaching staff members to the degree of conformity required. It is assumed that only those guides of planned instruction on file constitute the planned instruction officially adopted by the Board.</w:t>
      </w:r>
    </w:p>
    <w:p w:rsidR="00B54F04" w:rsidRDefault="00C95353">
      <w:pPr>
        <w:pStyle w:val="NormalWeb"/>
        <w:divId w:val="1290893939"/>
        <w:rPr>
          <w:rFonts w:ascii="Arial" w:hAnsi="Arial" w:cs="Arial"/>
          <w:sz w:val="20"/>
          <w:szCs w:val="20"/>
        </w:rPr>
      </w:pPr>
      <w:r>
        <w:rPr>
          <w:rFonts w:ascii="Arial" w:hAnsi="Arial" w:cs="Arial"/>
          <w:sz w:val="20"/>
          <w:szCs w:val="20"/>
          <w:u w:val="single"/>
        </w:rPr>
        <w:t> Instructional Materials</w:t>
      </w:r>
    </w:p>
    <w:p w:rsidR="00B54F04" w:rsidRDefault="00C95353">
      <w:pPr>
        <w:pStyle w:val="NormalWeb"/>
        <w:divId w:val="1290893939"/>
        <w:rPr>
          <w:rFonts w:ascii="Arial" w:hAnsi="Arial" w:cs="Arial"/>
          <w:sz w:val="20"/>
          <w:szCs w:val="20"/>
        </w:rPr>
      </w:pPr>
      <w:r>
        <w:rPr>
          <w:rFonts w:ascii="Arial" w:hAnsi="Arial" w:cs="Arial"/>
          <w:sz w:val="20"/>
          <w:szCs w:val="20"/>
        </w:rPr>
        <w:t>It is the responsibility of the Board to adopt all textbooks used for instruction in the educational program of the MWSD. Textbooks are defined as books used as the basic source of information in class. Guidelines for selecting textbooks may include the following:</w:t>
      </w:r>
    </w:p>
    <w:p w:rsidR="00B54F04" w:rsidRDefault="00C95353">
      <w:pPr>
        <w:pStyle w:val="NormalWeb"/>
        <w:divId w:val="1290893939"/>
        <w:rPr>
          <w:rFonts w:ascii="Arial" w:hAnsi="Arial" w:cs="Arial"/>
          <w:sz w:val="20"/>
          <w:szCs w:val="20"/>
        </w:rPr>
      </w:pPr>
      <w:r>
        <w:rPr>
          <w:rFonts w:ascii="Arial" w:hAnsi="Arial" w:cs="Arial"/>
          <w:sz w:val="20"/>
          <w:szCs w:val="20"/>
        </w:rPr>
        <w:t>1. Professional staff members selected by the Superintendent or designed may participate in the selection process. Students and parents/guardians may be included in the selection process.</w:t>
      </w:r>
      <w:r>
        <w:rPr>
          <w:rFonts w:ascii="Arial" w:hAnsi="Arial" w:cs="Arial"/>
          <w:sz w:val="20"/>
          <w:szCs w:val="20"/>
        </w:rPr>
        <w:br/>
        <w:t>2. Textbooks with copyright dates more than five (5) years old</w:t>
      </w:r>
      <w:proofErr w:type="gramStart"/>
      <w:r>
        <w:rPr>
          <w:rFonts w:ascii="Arial" w:hAnsi="Arial" w:cs="Arial"/>
          <w:sz w:val="20"/>
          <w:szCs w:val="20"/>
        </w:rPr>
        <w:t>  are</w:t>
      </w:r>
      <w:proofErr w:type="gramEnd"/>
      <w:r>
        <w:rPr>
          <w:rFonts w:ascii="Arial" w:hAnsi="Arial" w:cs="Arial"/>
          <w:sz w:val="20"/>
          <w:szCs w:val="20"/>
        </w:rPr>
        <w:t xml:space="preserve"> reviewed for their continuing suitability.</w:t>
      </w:r>
      <w:r>
        <w:rPr>
          <w:rFonts w:ascii="Arial" w:hAnsi="Arial" w:cs="Arial"/>
          <w:sz w:val="20"/>
          <w:szCs w:val="20"/>
        </w:rPr>
        <w:br/>
        <w:t>3. The staff continually research new sources of textbooks.</w:t>
      </w:r>
      <w:r>
        <w:rPr>
          <w:rFonts w:ascii="Arial" w:hAnsi="Arial" w:cs="Arial"/>
          <w:sz w:val="20"/>
          <w:szCs w:val="20"/>
        </w:rPr>
        <w:br/>
        <w:t>4. Textbooks currently in use are periodically evaluated for their continuing usefulness and relevance.</w:t>
      </w:r>
      <w:r>
        <w:rPr>
          <w:rFonts w:ascii="Arial" w:hAnsi="Arial" w:cs="Arial"/>
          <w:sz w:val="20"/>
          <w:szCs w:val="20"/>
        </w:rPr>
        <w:br/>
      </w:r>
      <w:r>
        <w:rPr>
          <w:rFonts w:ascii="Arial" w:hAnsi="Arial" w:cs="Arial"/>
          <w:sz w:val="20"/>
          <w:szCs w:val="20"/>
        </w:rPr>
        <w:br/>
        <w:t>In considering the approval of any proposed textbook, the Board evaluates its</w:t>
      </w:r>
      <w:proofErr w:type="gramStart"/>
      <w:r>
        <w:rPr>
          <w:rFonts w:ascii="Arial" w:hAnsi="Arial" w:cs="Arial"/>
          <w:sz w:val="20"/>
          <w:szCs w:val="20"/>
        </w:rPr>
        <w:t>:1</w:t>
      </w:r>
      <w:proofErr w:type="gramEnd"/>
      <w:r>
        <w:rPr>
          <w:rFonts w:ascii="Arial" w:hAnsi="Arial" w:cs="Arial"/>
          <w:sz w:val="20"/>
          <w:szCs w:val="20"/>
        </w:rPr>
        <w:t xml:space="preserve">. Suitability for the maturity level and educational needs of the students who will be using the book. 2. Freedom from </w:t>
      </w:r>
      <w:r>
        <w:rPr>
          <w:rFonts w:ascii="Arial" w:hAnsi="Arial" w:cs="Arial"/>
          <w:sz w:val="20"/>
          <w:szCs w:val="20"/>
        </w:rPr>
        <w:lastRenderedPageBreak/>
        <w:t>bias. 3. Relationship to the curriculum. 4. Impact on community standards of taste. 5. Manner of selection. 6. Cost. 7. Appearance and durability.</w:t>
      </w:r>
    </w:p>
    <w:p w:rsidR="00B54F04" w:rsidRDefault="00C95353">
      <w:pPr>
        <w:pStyle w:val="NormalWeb"/>
        <w:divId w:val="1290893939"/>
        <w:rPr>
          <w:rFonts w:ascii="Arial" w:hAnsi="Arial" w:cs="Arial"/>
          <w:sz w:val="20"/>
          <w:szCs w:val="20"/>
        </w:rPr>
      </w:pPr>
      <w:r>
        <w:rPr>
          <w:rFonts w:ascii="Arial" w:hAnsi="Arial" w:cs="Arial"/>
          <w:sz w:val="20"/>
          <w:szCs w:val="20"/>
        </w:rPr>
        <w:t>A list of all approved textbooks is prepared and maintained. It is reviewed periodically and made available for the information of the professional staff, Board members, students, parents/guardians and the community. Resource materials include reference books, supplementary titles, multimedia materials, maps, library books, software and instructional material. The Superintendent, after consultation with the administration and teaching staff, is responsible for the selection, recommendation, and maintenance of all resource materials. Resource materials are selected in accordance with the following guidelines:</w:t>
      </w:r>
    </w:p>
    <w:p w:rsidR="00B54F04" w:rsidRDefault="00C95353">
      <w:pPr>
        <w:pStyle w:val="NormalWeb"/>
        <w:divId w:val="1290893939"/>
        <w:rPr>
          <w:rFonts w:ascii="Arial" w:hAnsi="Arial" w:cs="Arial"/>
          <w:sz w:val="20"/>
          <w:szCs w:val="20"/>
        </w:rPr>
      </w:pPr>
      <w:r>
        <w:rPr>
          <w:rFonts w:ascii="Arial" w:hAnsi="Arial" w:cs="Arial"/>
          <w:sz w:val="20"/>
          <w:szCs w:val="20"/>
        </w:rPr>
        <w:t>1. Materials are to be suited to the varied interests, abilities, reading levels, and maturation levels of the students to be served.</w:t>
      </w:r>
      <w:r>
        <w:rPr>
          <w:rFonts w:ascii="Arial" w:hAnsi="Arial" w:cs="Arial"/>
          <w:sz w:val="20"/>
          <w:szCs w:val="20"/>
        </w:rPr>
        <w:br/>
        <w:t>2. Wherever possible, materials are to be selected to provide opposing views on controversial issues so that students may develop critical reading and thinking skills.</w:t>
      </w:r>
      <w:r>
        <w:rPr>
          <w:rFonts w:ascii="Arial" w:hAnsi="Arial" w:cs="Arial"/>
          <w:sz w:val="20"/>
          <w:szCs w:val="20"/>
        </w:rPr>
        <w:br/>
        <w:t>3. Wherever possible, materials are to represent varied religious, ethnic, gender and cultural groups and their contribution to American heritage.</w:t>
      </w:r>
      <w:r>
        <w:rPr>
          <w:rFonts w:ascii="Arial" w:hAnsi="Arial" w:cs="Arial"/>
          <w:sz w:val="20"/>
          <w:szCs w:val="20"/>
        </w:rPr>
        <w:br/>
        <w:t>4. Materials are to be factually accurate and of genuine literary or artistic value.</w:t>
      </w:r>
      <w:r>
        <w:rPr>
          <w:rFonts w:ascii="Arial" w:hAnsi="Arial" w:cs="Arial"/>
          <w:sz w:val="20"/>
          <w:szCs w:val="20"/>
        </w:rPr>
        <w:br/>
        <w:t>5. Materials are to be of a quality and durability appropriate to their intended use and longevity.</w:t>
      </w:r>
      <w:r>
        <w:rPr>
          <w:rFonts w:ascii="Arial" w:hAnsi="Arial" w:cs="Arial"/>
          <w:sz w:val="20"/>
          <w:szCs w:val="20"/>
        </w:rPr>
        <w:br/>
        <w:t>6. Materials are to relate to, support, and enrich the courses of planned instruction adopted by the Board.</w:t>
      </w:r>
    </w:p>
    <w:p w:rsidR="00B54F04" w:rsidRDefault="00C95353">
      <w:pPr>
        <w:pStyle w:val="NormalWeb"/>
        <w:divId w:val="1290893939"/>
        <w:rPr>
          <w:rFonts w:ascii="Arial" w:hAnsi="Arial" w:cs="Arial"/>
          <w:sz w:val="20"/>
          <w:szCs w:val="20"/>
        </w:rPr>
      </w:pPr>
      <w:r>
        <w:rPr>
          <w:rFonts w:ascii="Arial" w:hAnsi="Arial" w:cs="Arial"/>
          <w:sz w:val="20"/>
          <w:szCs w:val="20"/>
        </w:rPr>
        <w:t>A listing of all resource materials is available for the information of the professional staff, Board members, students and parents/guardians.</w:t>
      </w:r>
    </w:p>
    <w:p w:rsidR="00B54F04" w:rsidRDefault="00C95353">
      <w:pPr>
        <w:pStyle w:val="NormalWeb"/>
        <w:divId w:val="1290893939"/>
        <w:rPr>
          <w:rFonts w:ascii="Arial" w:hAnsi="Arial" w:cs="Arial"/>
          <w:sz w:val="20"/>
          <w:szCs w:val="20"/>
        </w:rPr>
      </w:pPr>
      <w:r>
        <w:rPr>
          <w:rFonts w:ascii="Arial" w:hAnsi="Arial" w:cs="Arial"/>
          <w:sz w:val="20"/>
          <w:szCs w:val="20"/>
        </w:rPr>
        <w:t> </w:t>
      </w:r>
    </w:p>
    <w:p w:rsidR="00B54F04" w:rsidRDefault="00C95353">
      <w:pPr>
        <w:pStyle w:val="Heading3"/>
        <w:rPr>
          <w:rFonts w:ascii="Arial" w:eastAsia="Times New Roman" w:hAnsi="Arial" w:cs="Arial"/>
        </w:rPr>
      </w:pPr>
      <w:r>
        <w:rPr>
          <w:rFonts w:ascii="Arial" w:eastAsia="Times New Roman" w:hAnsi="Arial" w:cs="Arial"/>
        </w:rPr>
        <w:t>Assessments and Public Reporting</w:t>
      </w:r>
    </w:p>
    <w:p w:rsidR="00B54F04" w:rsidRDefault="00C95353">
      <w:pPr>
        <w:divId w:val="1670256917"/>
        <w:rPr>
          <w:rFonts w:ascii="Arial" w:eastAsia="Times New Roman" w:hAnsi="Arial" w:cs="Arial"/>
          <w:sz w:val="20"/>
          <w:szCs w:val="20"/>
        </w:rPr>
      </w:pPr>
      <w:r>
        <w:rPr>
          <w:rFonts w:ascii="Arial" w:eastAsia="Times New Roman" w:hAnsi="Arial" w:cs="Arial"/>
          <w:sz w:val="20"/>
          <w:szCs w:val="20"/>
        </w:rP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has a tiered system of assessment. The first tier is the PSSA in grades 3 through 8 and 11 for reading and mathematics, grades 4, 8 and 11 for science and grades 6, 8, and 11 for writing. The data from these assessments is used to determine the degree to which students are achieving the academic standards in the areas assessed. This individual student assessment data is shared with the parents of individual students. District report cards that contain the following information are developed as part of a portfolio that is published each year and placed on the district website: </w:t>
      </w:r>
    </w:p>
    <w:p w:rsidR="00B54F04" w:rsidRDefault="00C95353">
      <w:pPr>
        <w:pStyle w:val="NormalWeb"/>
        <w:divId w:val="1670256917"/>
        <w:rPr>
          <w:rFonts w:ascii="Arial" w:hAnsi="Arial" w:cs="Arial"/>
          <w:sz w:val="20"/>
          <w:szCs w:val="20"/>
        </w:rPr>
      </w:pPr>
      <w:r>
        <w:rPr>
          <w:rFonts w:ascii="Arial" w:hAnsi="Arial" w:cs="Arial"/>
          <w:sz w:val="20"/>
          <w:szCs w:val="20"/>
        </w:rPr>
        <w:t xml:space="preserve">1. Aggregate data on student achievement at each proficiency level on state academic assessments and disaggregated data reflecting race, ethnicity, gender, disability, migrant status, English proficiency and status as economically disadvantaged. </w:t>
      </w:r>
      <w:r>
        <w:rPr>
          <w:rFonts w:ascii="Arial" w:hAnsi="Arial" w:cs="Arial"/>
          <w:sz w:val="20"/>
          <w:szCs w:val="20"/>
        </w:rPr>
        <w:br/>
        <w:t>2. Comparison of above student groups regarding achievement levels on state assessments.</w:t>
      </w:r>
      <w:r>
        <w:rPr>
          <w:rFonts w:ascii="Arial" w:hAnsi="Arial" w:cs="Arial"/>
          <w:sz w:val="20"/>
          <w:szCs w:val="20"/>
        </w:rPr>
        <w:br/>
        <w:t>3. Percentage of students not tested, disaggregated by student groups.</w:t>
      </w:r>
      <w:r>
        <w:rPr>
          <w:rFonts w:ascii="Arial" w:hAnsi="Arial" w:cs="Arial"/>
          <w:sz w:val="20"/>
          <w:szCs w:val="20"/>
        </w:rPr>
        <w:br/>
        <w:t>4. Most recent two-year trend data in achievement by subject area and grade level in areas where assessments are required.</w:t>
      </w:r>
      <w:r>
        <w:rPr>
          <w:rFonts w:ascii="Arial" w:hAnsi="Arial" w:cs="Arial"/>
          <w:sz w:val="20"/>
          <w:szCs w:val="20"/>
        </w:rPr>
        <w:br/>
        <w:t>5. Aggregate data on state indicators to determine Adequate Yearly Progress (AYP), such as attendance rates for elementary schools.</w:t>
      </w:r>
      <w:r>
        <w:rPr>
          <w:rFonts w:ascii="Arial" w:hAnsi="Arial" w:cs="Arial"/>
          <w:sz w:val="20"/>
          <w:szCs w:val="20"/>
        </w:rPr>
        <w:br/>
        <w:t>6. Graduation rates for secondary schools, disaggregated by student groups.</w:t>
      </w:r>
      <w:r>
        <w:rPr>
          <w:rFonts w:ascii="Arial" w:hAnsi="Arial" w:cs="Arial"/>
          <w:sz w:val="20"/>
          <w:szCs w:val="20"/>
        </w:rPr>
        <w:br/>
        <w:t>7. Information on District’s performance regarding Adequate Yearly Progress (AP) and the number, percentage and names of schools identified for improvement, including how long they have been so identified.</w:t>
      </w:r>
      <w:r>
        <w:rPr>
          <w:rFonts w:ascii="Arial" w:hAnsi="Arial" w:cs="Arial"/>
          <w:sz w:val="20"/>
          <w:szCs w:val="20"/>
        </w:rPr>
        <w:br/>
        <w:t>8. Professional qualifications of teachers and percentage of teachers with emergency or provisional credentials.</w:t>
      </w:r>
      <w:r>
        <w:rPr>
          <w:rFonts w:ascii="Arial" w:hAnsi="Arial" w:cs="Arial"/>
          <w:sz w:val="20"/>
          <w:szCs w:val="20"/>
        </w:rPr>
        <w:br/>
        <w:t>9. Percentage of classes not taught by highly qualified teachers, in the aggregate and disaggregated by schools in the top quartile and bottom quartile of poverty.</w:t>
      </w:r>
      <w:r>
        <w:rPr>
          <w:rFonts w:ascii="Arial" w:hAnsi="Arial" w:cs="Arial"/>
          <w:sz w:val="20"/>
          <w:szCs w:val="20"/>
        </w:rPr>
        <w:br/>
      </w:r>
      <w:r>
        <w:rPr>
          <w:rFonts w:ascii="Arial" w:hAnsi="Arial" w:cs="Arial"/>
          <w:sz w:val="20"/>
          <w:szCs w:val="20"/>
        </w:rPr>
        <w:lastRenderedPageBreak/>
        <w:t xml:space="preserve">10. Comparison of District students’ achievements on state assessments to students in the state as a whole. A report is made each year to the public at a school board meeting. A link to the </w:t>
      </w:r>
      <w:r w:rsidR="001F1509">
        <w:rPr>
          <w:rFonts w:ascii="Arial" w:hAnsi="Arial" w:cs="Arial"/>
          <w:sz w:val="20"/>
          <w:szCs w:val="20"/>
        </w:rPr>
        <w:t>www.</w:t>
      </w:r>
      <w:r>
        <w:rPr>
          <w:rFonts w:ascii="Arial" w:hAnsi="Arial" w:cs="Arial"/>
          <w:sz w:val="20"/>
          <w:szCs w:val="20"/>
        </w:rPr>
        <w:t>paayp website is also available to parents on the district website.</w:t>
      </w:r>
    </w:p>
    <w:p w:rsidR="00B54F04" w:rsidRDefault="00C95353">
      <w:pPr>
        <w:spacing w:after="240"/>
        <w:divId w:val="1670256917"/>
        <w:rPr>
          <w:rFonts w:ascii="Arial" w:eastAsia="Times New Roman" w:hAnsi="Arial" w:cs="Arial"/>
          <w:sz w:val="20"/>
          <w:szCs w:val="20"/>
        </w:rPr>
      </w:pPr>
      <w:r>
        <w:rPr>
          <w:rFonts w:ascii="Arial" w:eastAsia="Times New Roman" w:hAnsi="Arial" w:cs="Arial"/>
          <w:sz w:val="20"/>
          <w:szCs w:val="20"/>
        </w:rPr>
        <w:t>The second tier of assessments includes the 4Sight benchmark assessments.  These assessments are administered to students in grades 6 through 11 in reading and mathematics.  Scores are used to identify areas in which students need to improve, as well as areas in which the district needs to make program improvements. The district needs to develop a method of sharing this assessment data with parents. The district also needs to implement 4Sight benchmark assessments in grades 3 through 5.</w:t>
      </w:r>
    </w:p>
    <w:p w:rsidR="00B54F04" w:rsidRDefault="00C95353">
      <w:pPr>
        <w:divId w:val="1670256917"/>
        <w:rPr>
          <w:rFonts w:ascii="Arial" w:eastAsia="Times New Roman" w:hAnsi="Arial" w:cs="Arial"/>
          <w:sz w:val="20"/>
          <w:szCs w:val="20"/>
        </w:rPr>
      </w:pPr>
      <w:r>
        <w:rPr>
          <w:rFonts w:ascii="Arial" w:eastAsia="Times New Roman" w:hAnsi="Arial" w:cs="Arial"/>
          <w:sz w:val="20"/>
          <w:szCs w:val="20"/>
        </w:rPr>
        <w:t>All students participate in the following assessments, except as noted:</w:t>
      </w:r>
    </w:p>
    <w:tbl>
      <w:tblPr>
        <w:tblW w:w="0" w:type="auto"/>
        <w:jc w:val="center"/>
        <w:tblCellSpacing w:w="15" w:type="dxa"/>
        <w:tblCellMar>
          <w:left w:w="0" w:type="dxa"/>
          <w:right w:w="0" w:type="dxa"/>
        </w:tblCellMar>
        <w:tblLook w:val="04A0"/>
      </w:tblPr>
      <w:tblGrid>
        <w:gridCol w:w="2113"/>
        <w:gridCol w:w="5788"/>
        <w:gridCol w:w="799"/>
      </w:tblGrid>
      <w:tr w:rsidR="00B54F04">
        <w:trPr>
          <w:divId w:val="1670256917"/>
          <w:tblCellSpacing w:w="15" w:type="dxa"/>
          <w:jc w:val="center"/>
        </w:trPr>
        <w:tc>
          <w:tcPr>
            <w:tcW w:w="0" w:type="auto"/>
            <w:hideMark/>
          </w:tcPr>
          <w:p w:rsidR="00B54F04" w:rsidRDefault="00C95353">
            <w:pPr>
              <w:pStyle w:val="NormalWeb"/>
              <w:jc w:val="center"/>
              <w:rPr>
                <w:rFonts w:ascii="Arial" w:hAnsi="Arial" w:cs="Arial"/>
                <w:sz w:val="20"/>
                <w:szCs w:val="20"/>
              </w:rPr>
            </w:pPr>
            <w:r>
              <w:rPr>
                <w:rFonts w:ascii="Arial" w:hAnsi="Arial" w:cs="Arial"/>
                <w:b/>
                <w:bCs/>
                <w:sz w:val="20"/>
                <w:szCs w:val="20"/>
              </w:rPr>
              <w:t>Assessment </w:t>
            </w:r>
          </w:p>
        </w:tc>
        <w:tc>
          <w:tcPr>
            <w:tcW w:w="0" w:type="auto"/>
            <w:hideMark/>
          </w:tcPr>
          <w:p w:rsidR="00B54F04" w:rsidRDefault="00C95353">
            <w:pPr>
              <w:pStyle w:val="NormalWeb"/>
              <w:jc w:val="center"/>
              <w:rPr>
                <w:rFonts w:ascii="Arial" w:hAnsi="Arial" w:cs="Arial"/>
                <w:sz w:val="20"/>
                <w:szCs w:val="20"/>
              </w:rPr>
            </w:pPr>
            <w:r>
              <w:rPr>
                <w:rFonts w:ascii="Arial" w:hAnsi="Arial" w:cs="Arial"/>
                <w:b/>
                <w:bCs/>
                <w:sz w:val="20"/>
                <w:szCs w:val="20"/>
              </w:rPr>
              <w:t>Purpose </w:t>
            </w:r>
          </w:p>
        </w:tc>
        <w:tc>
          <w:tcPr>
            <w:tcW w:w="0" w:type="auto"/>
            <w:hideMark/>
          </w:tcPr>
          <w:p w:rsidR="00B54F04" w:rsidRDefault="00C95353">
            <w:pPr>
              <w:pStyle w:val="NormalWeb"/>
              <w:rPr>
                <w:rFonts w:ascii="Arial" w:hAnsi="Arial" w:cs="Arial"/>
                <w:sz w:val="20"/>
                <w:szCs w:val="20"/>
              </w:rPr>
            </w:pPr>
            <w:r>
              <w:rPr>
                <w:rFonts w:ascii="Arial" w:hAnsi="Arial" w:cs="Arial"/>
                <w:b/>
                <w:bCs/>
                <w:sz w:val="20"/>
                <w:szCs w:val="20"/>
              </w:rPr>
              <w:t>Grade Levels</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 IGDI    Individual Growth and Development Indicators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Guide intervention decisions and provide helpful information about children's growth toward socially valued outcomes in communication, movement, social, and problem solving</w:t>
            </w:r>
            <w:proofErr w:type="gramStart"/>
            <w:r>
              <w:rPr>
                <w:rFonts w:ascii="Arial" w:hAnsi="Arial" w:cs="Arial"/>
                <w:sz w:val="20"/>
                <w:szCs w:val="20"/>
              </w:rPr>
              <w:t>..</w:t>
            </w:r>
            <w:proofErr w:type="gramEnd"/>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Pre-K</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Saxon Math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Mid and end of year math measurement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 1, 2</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Early STAR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 xml:space="preserve"> Assesses general readiness, </w:t>
            </w:r>
            <w:proofErr w:type="spellStart"/>
            <w:r>
              <w:rPr>
                <w:rFonts w:ascii="Arial" w:hAnsi="Arial" w:cs="Arial"/>
                <w:sz w:val="20"/>
                <w:szCs w:val="20"/>
              </w:rPr>
              <w:t>grapho</w:t>
            </w:r>
            <w:proofErr w:type="spellEnd"/>
            <w:r w:rsidR="001F1509">
              <w:rPr>
                <w:rFonts w:ascii="Arial" w:hAnsi="Arial" w:cs="Arial"/>
                <w:sz w:val="20"/>
                <w:szCs w:val="20"/>
              </w:rPr>
              <w:t>-</w:t>
            </w:r>
            <w:r>
              <w:rPr>
                <w:rFonts w:ascii="Arial" w:hAnsi="Arial" w:cs="Arial"/>
                <w:sz w:val="20"/>
                <w:szCs w:val="20"/>
              </w:rPr>
              <w:t>phonemic knowledge, structural analysis, vocabulary, phonemic awareness, phonics, and comprehension.</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 1, 2</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DIBELS (fluency) Dynamic Indicators of Basic Early Literacy</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Standardized, individually administered test of accuracy and fluency with connected text.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1, 2, 3, 4, 5</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DIAL-III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Developmental Indicators for the Assessment of Learning administered to full day kindergarten students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DIBELS Dynamic Indicators of Basic Early Literacy</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Standardized, individually administered test for initial sound fluency, letter naming, phonemic segmentation fluency and nonsense word fluency</w:t>
            </w:r>
            <w:proofErr w:type="gramStart"/>
            <w:r>
              <w:rPr>
                <w:rFonts w:ascii="Arial" w:hAnsi="Arial" w:cs="Arial"/>
                <w:sz w:val="20"/>
                <w:szCs w:val="20"/>
              </w:rPr>
              <w:t>  administered</w:t>
            </w:r>
            <w:proofErr w:type="gramEnd"/>
            <w:r>
              <w:rPr>
                <w:rFonts w:ascii="Arial" w:hAnsi="Arial" w:cs="Arial"/>
                <w:sz w:val="20"/>
                <w:szCs w:val="20"/>
              </w:rPr>
              <w:t xml:space="preserve"> to full day kindergarten students.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MAZE-R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CBM R-MAZE is designed to provide educators a more complete MAZE is designed to provide educators a more complete picture of students’ reading skills, especially when comprehension on problems are suspected.</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1, 2, 3, 4, 5</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PSSA Reading</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 xml:space="preserve">The annual Pennsylvania System of School Assessment (PSSA) is </w:t>
            </w:r>
            <w:proofErr w:type="gramStart"/>
            <w:r>
              <w:rPr>
                <w:rFonts w:ascii="Arial" w:hAnsi="Arial" w:cs="Arial"/>
                <w:sz w:val="20"/>
                <w:szCs w:val="20"/>
              </w:rPr>
              <w:t>a standards</w:t>
            </w:r>
            <w:proofErr w:type="gramEnd"/>
            <w:r>
              <w:rPr>
                <w:rFonts w:ascii="Arial" w:hAnsi="Arial" w:cs="Arial"/>
                <w:sz w:val="20"/>
                <w:szCs w:val="20"/>
              </w:rPr>
              <w:t xml:space="preserve"> based criterion-referenced assessment used to measure a student's attainment of the academic standards in Reading while also determining the degree to which school programs enable students to attain proficiency of the standards.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3, 4, 5, 6, 7, 8, 11</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PSSA Math</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The annual Pennsylvania System of School Assessment (PSSA) is a standards based criterion-referenced assessment used to measure a student's attainment of the academic standards</w:t>
            </w:r>
            <w:proofErr w:type="gramStart"/>
            <w:r>
              <w:rPr>
                <w:rFonts w:ascii="Arial" w:hAnsi="Arial" w:cs="Arial"/>
                <w:sz w:val="20"/>
                <w:szCs w:val="20"/>
              </w:rPr>
              <w:t>  in</w:t>
            </w:r>
            <w:proofErr w:type="gramEnd"/>
            <w:r>
              <w:rPr>
                <w:rFonts w:ascii="Arial" w:hAnsi="Arial" w:cs="Arial"/>
                <w:sz w:val="20"/>
                <w:szCs w:val="20"/>
              </w:rPr>
              <w:t xml:space="preserve"> Mathematics while also determining the degree to which school programs enable students to attain proficiency of the standards.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3, 4, 5, 6, 7, 8, 11</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PSSA Writing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 xml:space="preserve"> The annual Pennsylvania System of School Assessment (PSSA) is </w:t>
            </w:r>
            <w:proofErr w:type="gramStart"/>
            <w:r>
              <w:rPr>
                <w:rFonts w:ascii="Arial" w:hAnsi="Arial" w:cs="Arial"/>
                <w:sz w:val="20"/>
                <w:szCs w:val="20"/>
              </w:rPr>
              <w:t>a standards</w:t>
            </w:r>
            <w:proofErr w:type="gramEnd"/>
            <w:r>
              <w:rPr>
                <w:rFonts w:ascii="Arial" w:hAnsi="Arial" w:cs="Arial"/>
                <w:sz w:val="20"/>
                <w:szCs w:val="20"/>
              </w:rPr>
              <w:t xml:space="preserve"> based criterion-referenced assessment used to measure a student's attainment of the academic standards in Writing while also determining the degree to which school programs enable students to attain proficiency of the standards.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6, 8, 11</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PSSA- Science</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 xml:space="preserve">The annual Pennsylvania System of School Assessment (PSSA) is </w:t>
            </w:r>
            <w:proofErr w:type="gramStart"/>
            <w:r>
              <w:rPr>
                <w:rFonts w:ascii="Arial" w:hAnsi="Arial" w:cs="Arial"/>
                <w:sz w:val="20"/>
                <w:szCs w:val="20"/>
              </w:rPr>
              <w:t>a standards</w:t>
            </w:r>
            <w:proofErr w:type="gramEnd"/>
            <w:r>
              <w:rPr>
                <w:rFonts w:ascii="Arial" w:hAnsi="Arial" w:cs="Arial"/>
                <w:sz w:val="20"/>
                <w:szCs w:val="20"/>
              </w:rPr>
              <w:t xml:space="preserve"> based criterion-referenced assessment used to measure a student's attainment of the academic standards in </w:t>
            </w:r>
            <w:r>
              <w:rPr>
                <w:rFonts w:ascii="Arial" w:hAnsi="Arial" w:cs="Arial"/>
                <w:sz w:val="20"/>
                <w:szCs w:val="20"/>
              </w:rPr>
              <w:lastRenderedPageBreak/>
              <w:t>Science while also determining the degree to which school programs enable students to attain proficiency of the standards.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lastRenderedPageBreak/>
              <w:t>4, 8, 11</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lastRenderedPageBreak/>
              <w:t>4Sight Reading and Mathematics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 xml:space="preserve"> The 4Sight Benchmarks are quarterly formative assessments for grades 3 to 11. Data reports provide diagnostic information on individual student performance in relation to state standards and skills. 4Sight Benchmarks were designed to be low-stakes, informative assessments for teachers and school leaders.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6, 7, 8, 9, 10, 11</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Harcourt Phonemic Awareness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Diagnostic reading assessment for Title I services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 1</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BASC-2</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Behavioral Assessment System for Children, 2nd edition: A comprehensive set of rating scales and forms help you understand the behaviors and emotions of children and adolescents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K-12</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Functional Behavior Assessment</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Functional behavioral assessment is a problem-solving process for addressing student problem behavior. It relies on a variety of techniques and strategies to identify the purposes of specific behavior and to help teams select interventions to directly address the problem behavior. Functional behavioral assessment should be integrated across all aspects of a student's life, home and school.</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K-12</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Curriculum Based Assessment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Instructional data gathered for the Instructional Support Team.</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K,1, 2, 3, 4, 5</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QRI- IV</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Diagnostic reading assessment for Title I services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1, 2, 3, 4, 5</w:t>
            </w:r>
          </w:p>
        </w:tc>
      </w:tr>
      <w:tr w:rsidR="00B54F04">
        <w:trPr>
          <w:divId w:val="1670256917"/>
          <w:tblCellSpacing w:w="15" w:type="dxa"/>
          <w:jc w:val="center"/>
        </w:trPr>
        <w:tc>
          <w:tcPr>
            <w:tcW w:w="0" w:type="auto"/>
            <w:hideMark/>
          </w:tcPr>
          <w:p w:rsidR="00B54F04" w:rsidRDefault="00C95353">
            <w:pPr>
              <w:pStyle w:val="NormalWeb"/>
              <w:rPr>
                <w:rFonts w:ascii="Arial" w:hAnsi="Arial" w:cs="Arial"/>
                <w:sz w:val="20"/>
                <w:szCs w:val="20"/>
              </w:rPr>
            </w:pPr>
            <w:r>
              <w:rPr>
                <w:rFonts w:ascii="Arial" w:hAnsi="Arial" w:cs="Arial"/>
                <w:sz w:val="20"/>
                <w:szCs w:val="20"/>
              </w:rPr>
              <w:t> District Writing Prompts        </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 Monthly district writing prompts occur across the curriculum to provide teachers with information on student writing abilities.</w:t>
            </w:r>
          </w:p>
        </w:tc>
        <w:tc>
          <w:tcPr>
            <w:tcW w:w="0" w:type="auto"/>
            <w:hideMark/>
          </w:tcPr>
          <w:p w:rsidR="00B54F04" w:rsidRDefault="00C95353">
            <w:pPr>
              <w:pStyle w:val="NormalWeb"/>
              <w:rPr>
                <w:rFonts w:ascii="Arial" w:hAnsi="Arial" w:cs="Arial"/>
                <w:sz w:val="20"/>
                <w:szCs w:val="20"/>
              </w:rPr>
            </w:pPr>
            <w:r>
              <w:rPr>
                <w:rFonts w:ascii="Arial" w:hAnsi="Arial" w:cs="Arial"/>
                <w:sz w:val="20"/>
                <w:szCs w:val="20"/>
              </w:rPr>
              <w:t>K-12</w:t>
            </w:r>
          </w:p>
        </w:tc>
      </w:tr>
    </w:tbl>
    <w:p w:rsidR="00B54F04" w:rsidRDefault="00C95353">
      <w:pPr>
        <w:divId w:val="1670256917"/>
        <w:rPr>
          <w:rFonts w:ascii="Arial" w:eastAsia="Times New Roman" w:hAnsi="Arial" w:cs="Arial"/>
          <w:sz w:val="20"/>
          <w:szCs w:val="20"/>
        </w:rPr>
      </w:pPr>
      <w:r>
        <w:rPr>
          <w:rFonts w:ascii="Arial" w:eastAsia="Times New Roman" w:hAnsi="Arial" w:cs="Arial"/>
          <w:sz w:val="20"/>
          <w:szCs w:val="20"/>
        </w:rPr>
        <w:br/>
      </w:r>
      <w:r>
        <w:rPr>
          <w:rFonts w:ascii="Arial" w:eastAsia="Times New Roman" w:hAnsi="Arial" w:cs="Arial"/>
          <w:sz w:val="20"/>
          <w:szCs w:val="20"/>
        </w:rPr>
        <w:br/>
        <w:t xml:space="preserve">The third tier of assessments includes assessment data collected by classroom teachers. This data provides the type of information that teachers use on a day to day basis to analyze student abilities and design instruction. This assessment data is shared with parents via quarterly report </w:t>
      </w:r>
      <w:proofErr w:type="gramStart"/>
      <w:r>
        <w:rPr>
          <w:rFonts w:ascii="Arial" w:eastAsia="Times New Roman" w:hAnsi="Arial" w:cs="Arial"/>
          <w:sz w:val="20"/>
          <w:szCs w:val="20"/>
        </w:rPr>
        <w:t>cards,</w:t>
      </w:r>
      <w:proofErr w:type="gramEnd"/>
      <w:r>
        <w:rPr>
          <w:rFonts w:ascii="Arial" w:eastAsia="Times New Roman" w:hAnsi="Arial" w:cs="Arial"/>
          <w:sz w:val="20"/>
          <w:szCs w:val="20"/>
        </w:rPr>
        <w:t xml:space="preserve"> quarterly interim reports and is available through the district reporting system whereby parents can access grades at any time. </w:t>
      </w:r>
    </w:p>
    <w:p w:rsidR="00B54F04" w:rsidRDefault="00C95353">
      <w:pPr>
        <w:pStyle w:val="Heading3"/>
        <w:rPr>
          <w:rFonts w:ascii="Arial" w:eastAsia="Times New Roman" w:hAnsi="Arial" w:cs="Arial"/>
        </w:rPr>
      </w:pPr>
      <w:r>
        <w:rPr>
          <w:rFonts w:ascii="Arial" w:eastAsia="Times New Roman" w:hAnsi="Arial" w:cs="Arial"/>
        </w:rPr>
        <w:t xml:space="preserve">Targeted Assistance </w:t>
      </w:r>
      <w:proofErr w:type="gramStart"/>
      <w:r>
        <w:rPr>
          <w:rFonts w:ascii="Arial" w:eastAsia="Times New Roman" w:hAnsi="Arial" w:cs="Arial"/>
        </w:rPr>
        <w:t>For</w:t>
      </w:r>
      <w:proofErr w:type="gramEnd"/>
      <w:r>
        <w:rPr>
          <w:rFonts w:ascii="Arial" w:eastAsia="Times New Roman" w:hAnsi="Arial" w:cs="Arial"/>
        </w:rPr>
        <w:t xml:space="preserve"> Struggling Students</w:t>
      </w:r>
    </w:p>
    <w:p w:rsidR="00B54F04" w:rsidRDefault="00C95353">
      <w:pPr>
        <w:divId w:val="638656803"/>
        <w:rPr>
          <w:rFonts w:ascii="Arial" w:eastAsia="Times New Roman" w:hAnsi="Arial" w:cs="Arial"/>
          <w:sz w:val="20"/>
          <w:szCs w:val="20"/>
        </w:rPr>
      </w:pPr>
      <w:r>
        <w:rPr>
          <w:rFonts w:ascii="Arial" w:eastAsia="Times New Roman" w:hAnsi="Arial" w:cs="Arial"/>
          <w:sz w:val="20"/>
          <w:szCs w:val="20"/>
        </w:rP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uses a variety of means to support the needs of struggling students at each level of the organization.</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Elementary</w:t>
      </w:r>
      <w:r>
        <w:rPr>
          <w:rFonts w:ascii="Arial" w:eastAsia="Times New Roman" w:hAnsi="Arial" w:cs="Arial"/>
          <w:sz w:val="20"/>
          <w:szCs w:val="20"/>
        </w:rPr>
        <w:br/>
      </w:r>
      <w:r>
        <w:rPr>
          <w:rFonts w:ascii="Arial" w:eastAsia="Times New Roman" w:hAnsi="Arial" w:cs="Arial"/>
          <w:sz w:val="20"/>
          <w:szCs w:val="20"/>
        </w:rPr>
        <w:br/>
        <w:t>Title I support is provided for reading on a pull-out and push-in basis.</w:t>
      </w:r>
      <w:r>
        <w:rPr>
          <w:rFonts w:ascii="Arial" w:eastAsia="Times New Roman" w:hAnsi="Arial" w:cs="Arial"/>
          <w:sz w:val="20"/>
          <w:szCs w:val="20"/>
        </w:rPr>
        <w:br/>
        <w:t> </w:t>
      </w:r>
      <w:r>
        <w:rPr>
          <w:rFonts w:ascii="Arial" w:eastAsia="Times New Roman" w:hAnsi="Arial" w:cs="Arial"/>
          <w:sz w:val="20"/>
          <w:szCs w:val="20"/>
        </w:rPr>
        <w:br/>
        <w:t>A literacy coach assists teachers with strategies for increasing student achievement.</w:t>
      </w:r>
      <w:r>
        <w:rPr>
          <w:rFonts w:ascii="Arial" w:eastAsia="Times New Roman" w:hAnsi="Arial" w:cs="Arial"/>
          <w:sz w:val="20"/>
          <w:szCs w:val="20"/>
        </w:rPr>
        <w:br/>
      </w:r>
      <w:r>
        <w:rPr>
          <w:rFonts w:ascii="Arial" w:eastAsia="Times New Roman" w:hAnsi="Arial" w:cs="Arial"/>
          <w:sz w:val="20"/>
          <w:szCs w:val="20"/>
        </w:rPr>
        <w:br/>
        <w:t xml:space="preserve">An Instructional Support Teacher facilitates the school and parent efforts to assist struggling students. </w:t>
      </w:r>
      <w:r>
        <w:rPr>
          <w:rFonts w:ascii="Arial" w:eastAsia="Times New Roman" w:hAnsi="Arial" w:cs="Arial"/>
          <w:sz w:val="20"/>
          <w:szCs w:val="20"/>
        </w:rPr>
        <w:br/>
      </w:r>
      <w:r>
        <w:rPr>
          <w:rFonts w:ascii="Arial" w:eastAsia="Times New Roman" w:hAnsi="Arial" w:cs="Arial"/>
          <w:sz w:val="20"/>
          <w:szCs w:val="20"/>
        </w:rPr>
        <w:br/>
        <w:t>Instructional assistants are in place to support special education and other needy students requiring academic assistance or behavioral supports.</w:t>
      </w:r>
      <w:r>
        <w:rPr>
          <w:rFonts w:ascii="Arial" w:eastAsia="Times New Roman" w:hAnsi="Arial" w:cs="Arial"/>
          <w:sz w:val="20"/>
          <w:szCs w:val="20"/>
        </w:rPr>
        <w:br/>
      </w:r>
      <w:r>
        <w:rPr>
          <w:rFonts w:ascii="Arial" w:eastAsia="Times New Roman" w:hAnsi="Arial" w:cs="Arial"/>
          <w:sz w:val="20"/>
          <w:szCs w:val="20"/>
        </w:rPr>
        <w:br/>
        <w:t>An extended day kindergarten program exists for at-risk children.</w:t>
      </w:r>
      <w:r>
        <w:rPr>
          <w:rFonts w:ascii="Arial" w:eastAsia="Times New Roman" w:hAnsi="Arial" w:cs="Arial"/>
          <w:sz w:val="20"/>
          <w:szCs w:val="20"/>
        </w:rPr>
        <w:br/>
      </w:r>
      <w:r>
        <w:rPr>
          <w:rFonts w:ascii="Arial" w:eastAsia="Times New Roman" w:hAnsi="Arial" w:cs="Arial"/>
          <w:sz w:val="20"/>
          <w:szCs w:val="20"/>
        </w:rPr>
        <w:br/>
        <w:t>Technol</w:t>
      </w:r>
      <w:r w:rsidR="001F1509">
        <w:rPr>
          <w:rFonts w:ascii="Arial" w:eastAsia="Times New Roman" w:hAnsi="Arial" w:cs="Arial"/>
          <w:sz w:val="20"/>
          <w:szCs w:val="20"/>
        </w:rPr>
        <w:t>o</w:t>
      </w:r>
      <w:r>
        <w:rPr>
          <w:rFonts w:ascii="Arial" w:eastAsia="Times New Roman" w:hAnsi="Arial" w:cs="Arial"/>
          <w:sz w:val="20"/>
          <w:szCs w:val="20"/>
        </w:rPr>
        <w:t>gy is in place to support math and language arts intervention.</w:t>
      </w:r>
      <w:r>
        <w:rPr>
          <w:rFonts w:ascii="Arial" w:eastAsia="Times New Roman" w:hAnsi="Arial" w:cs="Arial"/>
          <w:sz w:val="20"/>
          <w:szCs w:val="20"/>
        </w:rPr>
        <w:br/>
      </w:r>
      <w:r>
        <w:rPr>
          <w:rFonts w:ascii="Arial" w:eastAsia="Times New Roman" w:hAnsi="Arial" w:cs="Arial"/>
          <w:sz w:val="20"/>
          <w:szCs w:val="20"/>
        </w:rPr>
        <w:lastRenderedPageBreak/>
        <w:br/>
        <w:t>Interagency staff supports are provided to students in the school (TSS).</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Middle School</w:t>
      </w:r>
      <w:r>
        <w:rPr>
          <w:rFonts w:ascii="Arial" w:eastAsia="Times New Roman" w:hAnsi="Arial" w:cs="Arial"/>
          <w:sz w:val="20"/>
          <w:szCs w:val="20"/>
          <w:u w:val="single"/>
        </w:rPr>
        <w:br/>
      </w:r>
      <w:r>
        <w:rPr>
          <w:rFonts w:ascii="Arial" w:eastAsia="Times New Roman" w:hAnsi="Arial" w:cs="Arial"/>
          <w:sz w:val="20"/>
          <w:szCs w:val="20"/>
          <w:u w:val="single"/>
        </w:rPr>
        <w:br/>
      </w:r>
      <w:r>
        <w:rPr>
          <w:rFonts w:ascii="Arial" w:eastAsia="Times New Roman" w:hAnsi="Arial" w:cs="Arial"/>
          <w:sz w:val="20"/>
          <w:szCs w:val="20"/>
        </w:rPr>
        <w:t>Instructional assistants are in place to support special education and other at-risk students requiring academic assistance or behavioral supports.</w:t>
      </w:r>
      <w:r>
        <w:rPr>
          <w:rFonts w:ascii="Arial" w:eastAsia="Times New Roman" w:hAnsi="Arial" w:cs="Arial"/>
          <w:sz w:val="20"/>
          <w:szCs w:val="20"/>
        </w:rPr>
        <w:br/>
      </w:r>
      <w:r>
        <w:rPr>
          <w:rFonts w:ascii="Arial" w:eastAsia="Times New Roman" w:hAnsi="Arial" w:cs="Arial"/>
          <w:sz w:val="20"/>
          <w:szCs w:val="20"/>
        </w:rPr>
        <w:br/>
        <w:t>Technol</w:t>
      </w:r>
      <w:r w:rsidR="001F1509">
        <w:rPr>
          <w:rFonts w:ascii="Arial" w:eastAsia="Times New Roman" w:hAnsi="Arial" w:cs="Arial"/>
          <w:sz w:val="20"/>
          <w:szCs w:val="20"/>
        </w:rPr>
        <w:t>o</w:t>
      </w:r>
      <w:r>
        <w:rPr>
          <w:rFonts w:ascii="Arial" w:eastAsia="Times New Roman" w:hAnsi="Arial" w:cs="Arial"/>
          <w:sz w:val="20"/>
          <w:szCs w:val="20"/>
        </w:rPr>
        <w:t>gy is in place to support math and language arts intervention.</w:t>
      </w:r>
      <w:r>
        <w:rPr>
          <w:rFonts w:ascii="Arial" w:eastAsia="Times New Roman" w:hAnsi="Arial" w:cs="Arial"/>
          <w:sz w:val="20"/>
          <w:szCs w:val="20"/>
        </w:rPr>
        <w:br/>
      </w:r>
      <w:r>
        <w:rPr>
          <w:rFonts w:ascii="Arial" w:eastAsia="Times New Roman" w:hAnsi="Arial" w:cs="Arial"/>
          <w:sz w:val="20"/>
          <w:szCs w:val="20"/>
        </w:rPr>
        <w:br/>
        <w:t>After school support is available in the library.</w:t>
      </w:r>
      <w:r>
        <w:rPr>
          <w:rFonts w:ascii="Arial" w:eastAsia="Times New Roman" w:hAnsi="Arial" w:cs="Arial"/>
          <w:sz w:val="20"/>
          <w:szCs w:val="20"/>
        </w:rPr>
        <w:br/>
      </w:r>
      <w:r>
        <w:rPr>
          <w:rFonts w:ascii="Arial" w:eastAsia="Times New Roman" w:hAnsi="Arial" w:cs="Arial"/>
          <w:sz w:val="20"/>
          <w:szCs w:val="20"/>
        </w:rPr>
        <w:br/>
        <w:t>Struggling students are assigned to an extra math/ language arts preparation program.</w:t>
      </w:r>
      <w:r>
        <w:rPr>
          <w:rFonts w:ascii="Arial" w:eastAsia="Times New Roman" w:hAnsi="Arial" w:cs="Arial"/>
          <w:sz w:val="20"/>
          <w:szCs w:val="20"/>
        </w:rPr>
        <w:br/>
      </w:r>
      <w:r>
        <w:rPr>
          <w:rFonts w:ascii="Arial" w:eastAsia="Times New Roman" w:hAnsi="Arial" w:cs="Arial"/>
          <w:sz w:val="20"/>
          <w:szCs w:val="20"/>
        </w:rPr>
        <w:br/>
        <w:t>Co-teaching is in place to support special education and others that need assistance.</w:t>
      </w:r>
      <w:r>
        <w:rPr>
          <w:rFonts w:ascii="Arial" w:eastAsia="Times New Roman" w:hAnsi="Arial" w:cs="Arial"/>
          <w:sz w:val="20"/>
          <w:szCs w:val="20"/>
        </w:rPr>
        <w:br/>
      </w:r>
      <w:r>
        <w:rPr>
          <w:rFonts w:ascii="Arial" w:eastAsia="Times New Roman" w:hAnsi="Arial" w:cs="Arial"/>
          <w:sz w:val="20"/>
          <w:szCs w:val="20"/>
        </w:rPr>
        <w:br/>
        <w:t>Interagency staff supports are provided to students in the school (TSS).</w:t>
      </w:r>
      <w:r>
        <w:rPr>
          <w:rFonts w:ascii="Arial" w:eastAsia="Times New Roman" w:hAnsi="Arial" w:cs="Arial"/>
          <w:sz w:val="20"/>
          <w:szCs w:val="20"/>
        </w:rPr>
        <w:br/>
      </w:r>
      <w:r>
        <w:rPr>
          <w:rFonts w:ascii="Arial" w:eastAsia="Times New Roman" w:hAnsi="Arial" w:cs="Arial"/>
          <w:sz w:val="20"/>
          <w:szCs w:val="20"/>
        </w:rPr>
        <w:br/>
        <w:t>Calculators are provided to all students to support learning.</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High School Level</w:t>
      </w:r>
      <w:r>
        <w:rPr>
          <w:rFonts w:ascii="Arial" w:eastAsia="Times New Roman" w:hAnsi="Arial" w:cs="Arial"/>
          <w:sz w:val="20"/>
          <w:szCs w:val="20"/>
          <w:u w:val="single"/>
        </w:rPr>
        <w:br/>
      </w:r>
      <w:r>
        <w:rPr>
          <w:rFonts w:ascii="Arial" w:eastAsia="Times New Roman" w:hAnsi="Arial" w:cs="Arial"/>
          <w:sz w:val="20"/>
          <w:szCs w:val="20"/>
        </w:rPr>
        <w:br/>
        <w:t>Instructional assistants are in place to support special education and other needy students requiring academic assistance or behavioral supports.</w:t>
      </w:r>
      <w:r>
        <w:rPr>
          <w:rFonts w:ascii="Arial" w:eastAsia="Times New Roman" w:hAnsi="Arial" w:cs="Arial"/>
          <w:sz w:val="20"/>
          <w:szCs w:val="20"/>
        </w:rPr>
        <w:br/>
      </w:r>
      <w:r>
        <w:rPr>
          <w:rFonts w:ascii="Arial" w:eastAsia="Times New Roman" w:hAnsi="Arial" w:cs="Arial"/>
          <w:sz w:val="20"/>
          <w:szCs w:val="20"/>
        </w:rPr>
        <w:br/>
        <w:t>Technology is in place to support math and language arts intervention.</w:t>
      </w:r>
      <w:r>
        <w:rPr>
          <w:rFonts w:ascii="Arial" w:eastAsia="Times New Roman" w:hAnsi="Arial" w:cs="Arial"/>
          <w:sz w:val="20"/>
          <w:szCs w:val="20"/>
        </w:rPr>
        <w:br/>
      </w:r>
      <w:r>
        <w:rPr>
          <w:rFonts w:ascii="Arial" w:eastAsia="Times New Roman" w:hAnsi="Arial" w:cs="Arial"/>
          <w:sz w:val="20"/>
          <w:szCs w:val="20"/>
        </w:rPr>
        <w:br/>
        <w:t>After school support is available in the library.</w:t>
      </w:r>
      <w:r>
        <w:rPr>
          <w:rFonts w:ascii="Arial" w:eastAsia="Times New Roman" w:hAnsi="Arial" w:cs="Arial"/>
          <w:sz w:val="20"/>
          <w:szCs w:val="20"/>
        </w:rPr>
        <w:br/>
      </w:r>
      <w:r>
        <w:rPr>
          <w:rFonts w:ascii="Arial" w:eastAsia="Times New Roman" w:hAnsi="Arial" w:cs="Arial"/>
          <w:sz w:val="20"/>
          <w:szCs w:val="20"/>
        </w:rPr>
        <w:br/>
        <w:t>Struggling students are assigned to an extra math/ language arts preparation program.</w:t>
      </w:r>
      <w:r>
        <w:rPr>
          <w:rFonts w:ascii="Arial" w:eastAsia="Times New Roman" w:hAnsi="Arial" w:cs="Arial"/>
          <w:sz w:val="20"/>
          <w:szCs w:val="20"/>
        </w:rPr>
        <w:br/>
      </w:r>
      <w:r>
        <w:rPr>
          <w:rFonts w:ascii="Arial" w:eastAsia="Times New Roman" w:hAnsi="Arial" w:cs="Arial"/>
          <w:sz w:val="20"/>
          <w:szCs w:val="20"/>
        </w:rPr>
        <w:br/>
        <w:t>Co-teaching is in place to support special education and others that need assistance</w:t>
      </w:r>
      <w:r>
        <w:rPr>
          <w:rFonts w:ascii="Arial" w:eastAsia="Times New Roman" w:hAnsi="Arial" w:cs="Arial"/>
          <w:sz w:val="20"/>
          <w:szCs w:val="20"/>
        </w:rPr>
        <w:br/>
      </w:r>
      <w:r>
        <w:rPr>
          <w:rFonts w:ascii="Arial" w:eastAsia="Times New Roman" w:hAnsi="Arial" w:cs="Arial"/>
          <w:sz w:val="20"/>
          <w:szCs w:val="20"/>
        </w:rPr>
        <w:br/>
      </w:r>
      <w:proofErr w:type="gramStart"/>
      <w:r>
        <w:rPr>
          <w:rFonts w:ascii="Arial" w:eastAsia="Times New Roman" w:hAnsi="Arial" w:cs="Arial"/>
          <w:sz w:val="20"/>
          <w:szCs w:val="20"/>
        </w:rPr>
        <w:t>Interagency</w:t>
      </w:r>
      <w:proofErr w:type="gramEnd"/>
      <w:r>
        <w:rPr>
          <w:rFonts w:ascii="Arial" w:eastAsia="Times New Roman" w:hAnsi="Arial" w:cs="Arial"/>
          <w:sz w:val="20"/>
          <w:szCs w:val="20"/>
        </w:rPr>
        <w:t xml:space="preserve"> staff supports are provided to students in the school (TSS). </w:t>
      </w:r>
    </w:p>
    <w:p w:rsidR="00B54F04" w:rsidRDefault="00C95353">
      <w:pPr>
        <w:pStyle w:val="Heading3"/>
        <w:rPr>
          <w:rFonts w:ascii="Arial" w:eastAsia="Times New Roman" w:hAnsi="Arial" w:cs="Arial"/>
        </w:rPr>
      </w:pPr>
      <w:r>
        <w:rPr>
          <w:rFonts w:ascii="Arial" w:eastAsia="Times New Roman" w:hAnsi="Arial" w:cs="Arial"/>
        </w:rPr>
        <w:t>Support for Struggling Schools</w:t>
      </w:r>
    </w:p>
    <w:p w:rsidR="00B54F04" w:rsidRDefault="00C95353">
      <w:pPr>
        <w:divId w:val="601187494"/>
        <w:rPr>
          <w:rFonts w:ascii="Arial" w:eastAsia="Times New Roman" w:hAnsi="Arial" w:cs="Arial"/>
          <w:sz w:val="20"/>
          <w:szCs w:val="20"/>
        </w:rPr>
      </w:pPr>
      <w:r>
        <w:rPr>
          <w:rFonts w:ascii="Arial" w:eastAsia="Times New Roman" w:hAnsi="Arial" w:cs="Arial"/>
          <w:sz w:val="20"/>
          <w:szCs w:val="20"/>
        </w:rPr>
        <w:t xml:space="preserve">All schools in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have consistently met AYP. However, in preparation for the increasing proficiency levels and rigor, each building will develop an improvement plan using the PDE </w:t>
      </w:r>
      <w:r>
        <w:rPr>
          <w:rFonts w:ascii="Arial" w:eastAsia="Times New Roman" w:hAnsi="Arial" w:cs="Arial"/>
          <w:i/>
          <w:iCs/>
          <w:sz w:val="20"/>
          <w:szCs w:val="20"/>
        </w:rPr>
        <w:t xml:space="preserve">Getting Results </w:t>
      </w:r>
      <w:r>
        <w:rPr>
          <w:rFonts w:ascii="Arial" w:eastAsia="Times New Roman" w:hAnsi="Arial" w:cs="Arial"/>
          <w:sz w:val="20"/>
          <w:szCs w:val="20"/>
        </w:rPr>
        <w:t xml:space="preserve">Format beginning with the 2008-2009 school year. The building principals and faculty will analyze data, identify root causes, and develop strategies and solutions to eliminate the contributing factors to low achievement. </w:t>
      </w:r>
      <w:r>
        <w:rPr>
          <w:rFonts w:ascii="Arial" w:eastAsia="Times New Roman" w:hAnsi="Arial" w:cs="Arial"/>
          <w:sz w:val="20"/>
          <w:szCs w:val="20"/>
        </w:rPr>
        <w:br/>
      </w:r>
      <w:r>
        <w:rPr>
          <w:rFonts w:ascii="Arial" w:eastAsia="Times New Roman" w:hAnsi="Arial" w:cs="Arial"/>
          <w:sz w:val="20"/>
          <w:szCs w:val="20"/>
        </w:rPr>
        <w:br/>
        <w:t xml:space="preserve">The effective use of data to inform instruction is increasing. Teachers are participating in professional development activities to enhance their knowledge and skills in analyzing data and designing appropriate instruction. </w:t>
      </w:r>
    </w:p>
    <w:p w:rsidR="00B54F04" w:rsidRDefault="00C95353">
      <w:pPr>
        <w:pStyle w:val="Heading3"/>
        <w:rPr>
          <w:rFonts w:ascii="Arial" w:eastAsia="Times New Roman" w:hAnsi="Arial" w:cs="Arial"/>
        </w:rPr>
      </w:pPr>
      <w:r>
        <w:rPr>
          <w:rFonts w:ascii="Arial" w:eastAsia="Times New Roman" w:hAnsi="Arial" w:cs="Arial"/>
        </w:rPr>
        <w:t>Qualified, Effective Teachers and Capable Instructional Leaders</w:t>
      </w:r>
    </w:p>
    <w:p w:rsidR="00B54F04" w:rsidRDefault="00C95353">
      <w:pPr>
        <w:divId w:val="663895144"/>
        <w:rPr>
          <w:rFonts w:ascii="Arial" w:eastAsia="Times New Roman" w:hAnsi="Arial" w:cs="Arial"/>
          <w:sz w:val="20"/>
          <w:szCs w:val="20"/>
        </w:rPr>
      </w:pPr>
      <w:r>
        <w:rPr>
          <w:rFonts w:ascii="Arial" w:eastAsia="Times New Roman" w:hAnsi="Arial" w:cs="Arial"/>
          <w:sz w:val="20"/>
          <w:szCs w:val="20"/>
        </w:rPr>
        <w:t xml:space="preserve">The goal of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is that all teachers be highly qualified.  The MWSD ensures that low-wealth, minority, learning disabled and/or English language learners are taught by experienced and highly qualified teachers to the same extent as are students who do not fall into these categories. This is accomplished through a rigorous teacher selection process and </w:t>
      </w:r>
      <w:r>
        <w:rPr>
          <w:rFonts w:ascii="Arial" w:eastAsia="Times New Roman" w:hAnsi="Arial" w:cs="Arial"/>
          <w:sz w:val="20"/>
          <w:szCs w:val="20"/>
        </w:rPr>
        <w:lastRenderedPageBreak/>
        <w:t>equity plan.</w:t>
      </w:r>
      <w:r>
        <w:rPr>
          <w:rFonts w:ascii="Arial" w:eastAsia="Times New Roman" w:hAnsi="Arial" w:cs="Arial"/>
          <w:sz w:val="20"/>
          <w:szCs w:val="20"/>
        </w:rPr>
        <w:br/>
      </w:r>
      <w:r>
        <w:rPr>
          <w:rFonts w:ascii="Arial" w:eastAsia="Times New Roman" w:hAnsi="Arial" w:cs="Arial"/>
          <w:sz w:val="20"/>
          <w:szCs w:val="20"/>
          <w:u w:val="single"/>
        </w:rPr>
        <w:br/>
        <w:t>Teacher Selection Process</w:t>
      </w:r>
      <w:r>
        <w:rPr>
          <w:rFonts w:ascii="Arial" w:eastAsia="Times New Roman" w:hAnsi="Arial" w:cs="Arial"/>
          <w:sz w:val="20"/>
          <w:szCs w:val="20"/>
        </w:rPr>
        <w:br/>
      </w:r>
      <w:r>
        <w:rPr>
          <w:rFonts w:ascii="Arial" w:eastAsia="Times New Roman" w:hAnsi="Arial" w:cs="Arial"/>
          <w:sz w:val="20"/>
          <w:szCs w:val="20"/>
        </w:rPr>
        <w:b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seeks the best applicants by advertising and posting vacancies. All applications receive an initial screening for completeness including, but not limited to: Standard Pennsylvania Application, copy of certificate, resume, Praxis scores, transcripts, clearances (Act 34, Act 115, Act 114 FBI) and three letters of reference. A second screening is completed by the administration of the highest first level screening applicants. This second level screening considers, but is not limited to: literacy, quality teaching experience in the district, neatness of application, related work experience, community involvement, non-related work experience, recommendations, and multiple certifications. Candidates are selected for an interview based upon second screening results. A two phase interview process is used where the following characteristics may be rated: General knowledge/ Subject Knowledge; Knowledge of Applicable Learning Theory/ Instructional Strategies; Diagnostic/ Assessment Techniques and Grading; Lesson Planning; Flexibility; Communication Skills; Computer/ technology Skills; Knowledge of Learner Characteristics; Knowledge of Classroom Management; and Parental Involvement Strategies. Personal and professional reference checks are required before recommending employment to the School Board.</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Induction Program</w:t>
      </w:r>
      <w:r>
        <w:rPr>
          <w:rFonts w:ascii="Arial" w:eastAsia="Times New Roman" w:hAnsi="Arial" w:cs="Arial"/>
          <w:sz w:val="20"/>
          <w:szCs w:val="20"/>
        </w:rPr>
        <w:br/>
      </w:r>
      <w:r>
        <w:rPr>
          <w:rFonts w:ascii="Arial" w:eastAsia="Times New Roman" w:hAnsi="Arial" w:cs="Arial"/>
          <w:sz w:val="20"/>
          <w:szCs w:val="20"/>
        </w:rPr>
        <w:br/>
      </w:r>
      <w:proofErr w:type="gramStart"/>
      <w:r>
        <w:rPr>
          <w:rFonts w:ascii="Arial" w:eastAsia="Times New Roman" w:hAnsi="Arial" w:cs="Arial"/>
          <w:sz w:val="20"/>
          <w:szCs w:val="20"/>
        </w:rPr>
        <w:t>The</w:t>
      </w:r>
      <w:proofErr w:type="gramEnd"/>
      <w:r>
        <w:rPr>
          <w:rFonts w:ascii="Arial" w:eastAsia="Times New Roman" w:hAnsi="Arial" w:cs="Arial"/>
          <w:sz w:val="20"/>
          <w:szCs w:val="20"/>
        </w:rPr>
        <w:t xml:space="preserv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teacher induction program provides a variety of activities at the district, building and teacher levels. The inductee is provided with a highly qualified mentor teacher who provides clear direction leading to the acquisition of competencies outlined in the induction program.</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u w:val="single"/>
        </w:rPr>
        <w:t>Professional Development</w:t>
      </w:r>
      <w:r>
        <w:rPr>
          <w:rFonts w:ascii="Arial" w:eastAsia="Times New Roman" w:hAnsi="Arial" w:cs="Arial"/>
          <w:sz w:val="20"/>
          <w:szCs w:val="20"/>
          <w:u w:val="single"/>
        </w:rPr>
        <w:br/>
      </w:r>
      <w:r>
        <w:rPr>
          <w:rFonts w:ascii="Arial" w:eastAsia="Times New Roman" w:hAnsi="Arial" w:cs="Arial"/>
          <w:sz w:val="20"/>
          <w:szCs w:val="20"/>
        </w:rPr>
        <w:b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District believes that highly qualified teachers and administrators are those who continue to grow and develop their own personal knowledge and skills. To support this belief, the district encourages professional development by providing time and financial support for both on-site and off-site professional development. Teachers and administrators can participate in college level courses, workshops, and other training related to their field. The technology is available for participation in on-line studies and webinars. </w:t>
      </w:r>
    </w:p>
    <w:p w:rsidR="00B54F04" w:rsidRDefault="00C95353">
      <w:pPr>
        <w:pStyle w:val="Heading3"/>
        <w:rPr>
          <w:rFonts w:ascii="Arial" w:eastAsia="Times New Roman" w:hAnsi="Arial" w:cs="Arial"/>
        </w:rPr>
      </w:pPr>
      <w:r>
        <w:rPr>
          <w:rFonts w:ascii="Arial" w:eastAsia="Times New Roman" w:hAnsi="Arial" w:cs="Arial"/>
        </w:rPr>
        <w:t>Parent and Community Participation</w:t>
      </w:r>
    </w:p>
    <w:p w:rsidR="00B54F04" w:rsidRDefault="00C95353">
      <w:pPr>
        <w:divId w:val="1721518575"/>
        <w:rPr>
          <w:rFonts w:ascii="Arial" w:eastAsia="Times New Roman" w:hAnsi="Arial" w:cs="Arial"/>
          <w:sz w:val="20"/>
          <w:szCs w:val="20"/>
        </w:rPr>
      </w:pPr>
      <w:r>
        <w:rPr>
          <w:rFonts w:ascii="Arial" w:eastAsia="Times New Roman" w:hAnsi="Arial" w:cs="Arial"/>
          <w:sz w:val="20"/>
          <w:szCs w:val="20"/>
        </w:rPr>
        <w:t xml:space="preserve">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offers multiple opportunities for parent and community involvement.  At the district level, parent and community members can access school board meeting agendas and minutes on the district web site and may attend these meetings which are held in the public. Each school</w:t>
      </w:r>
      <w:proofErr w:type="gramStart"/>
      <w:r>
        <w:rPr>
          <w:rFonts w:ascii="Arial" w:eastAsia="Times New Roman" w:hAnsi="Arial" w:cs="Arial"/>
          <w:sz w:val="20"/>
          <w:szCs w:val="20"/>
        </w:rPr>
        <w:t>  building</w:t>
      </w:r>
      <w:proofErr w:type="gramEnd"/>
      <w:r>
        <w:rPr>
          <w:rFonts w:ascii="Arial" w:eastAsia="Times New Roman" w:hAnsi="Arial" w:cs="Arial"/>
          <w:sz w:val="20"/>
          <w:szCs w:val="20"/>
        </w:rPr>
        <w:t xml:space="preserve"> has a parent advisory council which meets with the building administration at least quarterly each school year. Elementary and middle schools have a parent and teacher organization (PTO) which meet monthly and provide many activities that parents, grandparents and community members can be involved in, for example bike rodeo, jump</w:t>
      </w:r>
      <w:r w:rsidR="001F1509">
        <w:rPr>
          <w:rFonts w:ascii="Arial" w:eastAsia="Times New Roman" w:hAnsi="Arial" w:cs="Arial"/>
          <w:sz w:val="20"/>
          <w:szCs w:val="20"/>
        </w:rPr>
        <w:t xml:space="preserve"> </w:t>
      </w:r>
      <w:r>
        <w:rPr>
          <w:rFonts w:ascii="Arial" w:eastAsia="Times New Roman" w:hAnsi="Arial" w:cs="Arial"/>
          <w:sz w:val="20"/>
          <w:szCs w:val="20"/>
        </w:rPr>
        <w:t xml:space="preserve">rope for the heart, etc.  Two occupational areas, Agriculture and Accounting, maintain Occupational Advisory Committees that are composed of area business and community members in those fields. Parent and community participation is also evident in extra-curricular activities. </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t>The following list of activities enhances active parent and community involvement in the MWSD</w:t>
      </w:r>
      <w:proofErr w:type="gramStart"/>
      <w:r>
        <w:rPr>
          <w:rFonts w:ascii="Arial" w:eastAsia="Times New Roman" w:hAnsi="Arial" w:cs="Arial"/>
          <w:sz w:val="20"/>
          <w:szCs w:val="20"/>
        </w:rPr>
        <w:t>:</w:t>
      </w:r>
      <w:proofErr w:type="gramEnd"/>
      <w:r>
        <w:rPr>
          <w:rFonts w:ascii="Arial" w:eastAsia="Times New Roman" w:hAnsi="Arial" w:cs="Arial"/>
          <w:sz w:val="20"/>
          <w:szCs w:val="20"/>
        </w:rPr>
        <w:br/>
      </w:r>
      <w:r>
        <w:rPr>
          <w:rFonts w:ascii="Arial" w:eastAsia="Times New Roman" w:hAnsi="Arial" w:cs="Arial"/>
          <w:sz w:val="20"/>
          <w:szCs w:val="20"/>
        </w:rPr>
        <w:br/>
        <w:t xml:space="preserve">The Title I program holds parent outreach and educational sessions as well as evening events where parents and their children participate in fun, educational activities. </w:t>
      </w:r>
      <w:r>
        <w:rPr>
          <w:rFonts w:ascii="Arial" w:eastAsia="Times New Roman" w:hAnsi="Arial" w:cs="Arial"/>
          <w:sz w:val="20"/>
          <w:szCs w:val="20"/>
        </w:rPr>
        <w:br/>
      </w:r>
      <w:r>
        <w:rPr>
          <w:rFonts w:ascii="Arial" w:eastAsia="Times New Roman" w:hAnsi="Arial" w:cs="Arial"/>
          <w:sz w:val="20"/>
          <w:szCs w:val="20"/>
        </w:rPr>
        <w:lastRenderedPageBreak/>
        <w:br/>
        <w:t xml:space="preserve">Each year, schools hold Open House or Back to School nights to encourage parents and families to come into the schools. </w:t>
      </w:r>
      <w:r>
        <w:rPr>
          <w:rFonts w:ascii="Arial" w:eastAsia="Times New Roman" w:hAnsi="Arial" w:cs="Arial"/>
          <w:sz w:val="20"/>
          <w:szCs w:val="20"/>
        </w:rPr>
        <w:br/>
      </w:r>
      <w:r>
        <w:rPr>
          <w:rFonts w:ascii="Arial" w:eastAsia="Times New Roman" w:hAnsi="Arial" w:cs="Arial"/>
          <w:sz w:val="20"/>
          <w:szCs w:val="20"/>
        </w:rPr>
        <w:br/>
        <w:t>Parent conferences are held each year, and all parents can request a meeting with school personnel at any time.</w:t>
      </w:r>
      <w:r>
        <w:rPr>
          <w:rFonts w:ascii="Arial" w:eastAsia="Times New Roman" w:hAnsi="Arial" w:cs="Arial"/>
          <w:sz w:val="20"/>
          <w:szCs w:val="20"/>
        </w:rPr>
        <w:br/>
      </w:r>
      <w:r>
        <w:rPr>
          <w:rFonts w:ascii="Arial" w:eastAsia="Times New Roman" w:hAnsi="Arial" w:cs="Arial"/>
          <w:sz w:val="20"/>
          <w:szCs w:val="20"/>
        </w:rPr>
        <w:br/>
        <w:t xml:space="preserve">The district has a policy for school volunteers </w:t>
      </w:r>
      <w:proofErr w:type="gramStart"/>
      <w:r>
        <w:rPr>
          <w:rFonts w:ascii="Arial" w:eastAsia="Times New Roman" w:hAnsi="Arial" w:cs="Arial"/>
          <w:sz w:val="20"/>
          <w:szCs w:val="20"/>
        </w:rPr>
        <w:t>which</w:t>
      </w:r>
      <w:proofErr w:type="gramEnd"/>
      <w:r>
        <w:rPr>
          <w:rFonts w:ascii="Arial" w:eastAsia="Times New Roman" w:hAnsi="Arial" w:cs="Arial"/>
          <w:sz w:val="20"/>
          <w:szCs w:val="20"/>
        </w:rPr>
        <w:t xml:space="preserve"> enables parents and community members to offer their assistance in the schools. </w:t>
      </w:r>
      <w:r>
        <w:rPr>
          <w:rFonts w:ascii="Arial" w:eastAsia="Times New Roman" w:hAnsi="Arial" w:cs="Arial"/>
          <w:sz w:val="20"/>
          <w:szCs w:val="20"/>
        </w:rPr>
        <w:br/>
      </w:r>
      <w:r>
        <w:rPr>
          <w:rFonts w:ascii="Arial" w:eastAsia="Times New Roman" w:hAnsi="Arial" w:cs="Arial"/>
          <w:sz w:val="20"/>
          <w:szCs w:val="20"/>
        </w:rPr>
        <w:br/>
        <w:t>The guidance departments at the middle and high schools sponsor a career fair which enables community members to share their knowledge and expertise regarding various career clusters.</w:t>
      </w:r>
      <w:r>
        <w:rPr>
          <w:rFonts w:ascii="Arial" w:eastAsia="Times New Roman" w:hAnsi="Arial" w:cs="Arial"/>
          <w:sz w:val="20"/>
          <w:szCs w:val="20"/>
        </w:rPr>
        <w:br/>
      </w:r>
      <w:r>
        <w:rPr>
          <w:rFonts w:ascii="Arial" w:eastAsia="Times New Roman" w:hAnsi="Arial" w:cs="Arial"/>
          <w:sz w:val="20"/>
          <w:szCs w:val="20"/>
        </w:rPr>
        <w:br/>
        <w:t>Newsletters</w:t>
      </w:r>
      <w:r>
        <w:rPr>
          <w:rFonts w:ascii="Arial" w:eastAsia="Times New Roman" w:hAnsi="Arial" w:cs="Arial"/>
          <w:sz w:val="20"/>
          <w:szCs w:val="20"/>
        </w:rPr>
        <w:br/>
      </w:r>
      <w:r>
        <w:rPr>
          <w:rFonts w:ascii="Arial" w:eastAsia="Times New Roman" w:hAnsi="Arial" w:cs="Arial"/>
          <w:sz w:val="20"/>
          <w:szCs w:val="20"/>
        </w:rPr>
        <w:br/>
        <w:t xml:space="preserve">District web site: </w:t>
      </w:r>
      <w:hyperlink r:id="rId6" w:history="1">
        <w:r>
          <w:rPr>
            <w:rStyle w:val="Hyperlink"/>
            <w:rFonts w:ascii="Arial" w:eastAsia="Times New Roman" w:hAnsi="Arial" w:cs="Arial"/>
            <w:sz w:val="20"/>
            <w:szCs w:val="20"/>
          </w:rPr>
          <w:t>www.mwsd.cc</w:t>
        </w:r>
      </w:hyperlink>
      <w:r>
        <w:rPr>
          <w:rFonts w:ascii="Arial" w:eastAsia="Times New Roman" w:hAnsi="Arial" w:cs="Arial"/>
          <w:sz w:val="20"/>
          <w:szCs w:val="20"/>
        </w:rPr>
        <w:br/>
      </w:r>
      <w:r>
        <w:rPr>
          <w:rFonts w:ascii="Arial" w:eastAsia="Times New Roman" w:hAnsi="Arial" w:cs="Arial"/>
          <w:sz w:val="20"/>
          <w:szCs w:val="20"/>
        </w:rPr>
        <w:br/>
        <w:t>Booster Clubs for music and athletics.</w:t>
      </w:r>
      <w:r>
        <w:rPr>
          <w:rFonts w:ascii="Arial" w:eastAsia="Times New Roman" w:hAnsi="Arial" w:cs="Arial"/>
          <w:sz w:val="20"/>
          <w:szCs w:val="20"/>
        </w:rPr>
        <w:br/>
      </w:r>
      <w:r>
        <w:rPr>
          <w:rFonts w:ascii="Arial" w:eastAsia="Times New Roman" w:hAnsi="Arial" w:cs="Arial"/>
          <w:sz w:val="20"/>
          <w:szCs w:val="20"/>
        </w:rPr>
        <w:br/>
      </w:r>
      <w:proofErr w:type="gramStart"/>
      <w:r>
        <w:rPr>
          <w:rFonts w:ascii="Arial" w:eastAsia="Times New Roman" w:hAnsi="Arial" w:cs="Arial"/>
          <w:sz w:val="20"/>
          <w:szCs w:val="20"/>
        </w:rPr>
        <w:t>Participation on district committees and task forces.</w:t>
      </w:r>
      <w:proofErr w:type="gramEnd"/>
      <w:r>
        <w:rPr>
          <w:rFonts w:ascii="Arial" w:eastAsia="Times New Roman" w:hAnsi="Arial" w:cs="Arial"/>
          <w:sz w:val="20"/>
          <w:szCs w:val="20"/>
        </w:rPr>
        <w:t xml:space="preserve"> </w:t>
      </w:r>
    </w:p>
    <w:p w:rsidR="00B54F04" w:rsidRDefault="00C95353">
      <w:pPr>
        <w:pStyle w:val="Heading3"/>
        <w:rPr>
          <w:rFonts w:ascii="Arial" w:eastAsia="Times New Roman" w:hAnsi="Arial" w:cs="Arial"/>
        </w:rPr>
      </w:pPr>
      <w:r>
        <w:rPr>
          <w:rFonts w:ascii="Arial" w:eastAsia="Times New Roman" w:hAnsi="Arial" w:cs="Arial"/>
        </w:rPr>
        <w:t>Pre-Kindergarten Transition</w:t>
      </w:r>
    </w:p>
    <w:p w:rsidR="00B54F04" w:rsidRDefault="00C95353">
      <w:pPr>
        <w:divId w:val="1620646524"/>
        <w:rPr>
          <w:rFonts w:ascii="Arial" w:eastAsia="Times New Roman" w:hAnsi="Arial" w:cs="Arial"/>
          <w:sz w:val="20"/>
          <w:szCs w:val="20"/>
        </w:rPr>
      </w:pPr>
      <w:r>
        <w:rPr>
          <w:rFonts w:ascii="Arial" w:eastAsia="Times New Roman" w:hAnsi="Arial" w:cs="Arial"/>
          <w:sz w:val="20"/>
          <w:szCs w:val="20"/>
        </w:rPr>
        <w:t xml:space="preserve">No Pre-K Offered </w:t>
      </w:r>
    </w:p>
    <w:p w:rsidR="00B54F04" w:rsidRDefault="00C95353">
      <w:pPr>
        <w:pStyle w:val="Heading3"/>
        <w:rPr>
          <w:rFonts w:ascii="Arial" w:eastAsia="Times New Roman" w:hAnsi="Arial" w:cs="Arial"/>
        </w:rPr>
      </w:pPr>
      <w:r>
        <w:rPr>
          <w:rFonts w:ascii="Arial" w:eastAsia="Times New Roman" w:hAnsi="Arial" w:cs="Arial"/>
        </w:rPr>
        <w:t>Utilization of Resources and Coordination of Services</w:t>
      </w:r>
    </w:p>
    <w:tbl>
      <w:tblPr>
        <w:tblW w:w="0" w:type="auto"/>
        <w:tblCellSpacing w:w="15" w:type="dxa"/>
        <w:tblCellMar>
          <w:top w:w="15" w:type="dxa"/>
          <w:left w:w="15" w:type="dxa"/>
          <w:bottom w:w="15" w:type="dxa"/>
          <w:right w:w="15" w:type="dxa"/>
        </w:tblCellMar>
        <w:tblLook w:val="04A0"/>
      </w:tblPr>
      <w:tblGrid>
        <w:gridCol w:w="2568"/>
        <w:gridCol w:w="5106"/>
        <w:gridCol w:w="1056"/>
      </w:tblGrid>
      <w:tr w:rsidR="00B54F04">
        <w:trPr>
          <w:divId w:val="284391877"/>
          <w:tblCellSpacing w:w="15" w:type="dxa"/>
        </w:trPr>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 xml:space="preserve">Service/Resource </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 xml:space="preserve">Description </w:t>
            </w:r>
          </w:p>
        </w:tc>
        <w:tc>
          <w:tcPr>
            <w:tcW w:w="0" w:type="auto"/>
            <w:tcBorders>
              <w:bottom w:val="double" w:sz="6" w:space="0" w:color="999999"/>
            </w:tcBorders>
            <w:hideMark/>
          </w:tcPr>
          <w:p w:rsidR="00B54F04" w:rsidRDefault="00C95353">
            <w:pPr>
              <w:rPr>
                <w:rFonts w:ascii="Arial" w:eastAsia="Times New Roman" w:hAnsi="Arial" w:cs="Arial"/>
                <w:b/>
                <w:bCs/>
                <w:sz w:val="20"/>
                <w:szCs w:val="20"/>
              </w:rPr>
            </w:pPr>
            <w:r>
              <w:rPr>
                <w:rFonts w:ascii="Arial" w:eastAsia="Times New Roman" w:hAnsi="Arial" w:cs="Arial"/>
                <w:b/>
                <w:bCs/>
                <w:sz w:val="20"/>
                <w:szCs w:val="20"/>
              </w:rPr>
              <w:t xml:space="preserve">Type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504 Plans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Students who demonstrate needs but don't qualify for special education services can obtain services through a 504 plan.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Adaptive Equipment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Adaptive equipment is provided either by parents or the district, depending on the need. </w:t>
            </w:r>
            <w:proofErr w:type="spellStart"/>
            <w:r>
              <w:rPr>
                <w:rFonts w:ascii="Arial" w:eastAsia="Times New Roman" w:hAnsi="Arial" w:cs="Arial"/>
                <w:sz w:val="20"/>
                <w:szCs w:val="20"/>
              </w:rPr>
              <w:t>Rifton</w:t>
            </w:r>
            <w:proofErr w:type="spellEnd"/>
            <w:r>
              <w:rPr>
                <w:rFonts w:ascii="Arial" w:eastAsia="Times New Roman" w:hAnsi="Arial" w:cs="Arial"/>
                <w:sz w:val="20"/>
                <w:szCs w:val="20"/>
              </w:rPr>
              <w:t xml:space="preserve"> chairs, disco balls, etc. are provided by the district for student use. Wheelchairs are provided by parents.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After school library/tutoring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Middle and high school libraries remain open for one hour after school, 4 days per week, for students to do research, complete assignments or arrange for tutoring.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Alcohol, Tobacco and Other Drugs Policies and Procedures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Provides policies and guidelines for circumstances when students use illegal/controlled substances.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Alternative Education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Alternative education programs are available on campus as well as alternative sites for students who are in need of this service.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Athletic Trainer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Contracted service for athletic teams.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Attendance Policy/ Procedures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Provides guidelines for compulsory school attendance including non-exclusion from the public schools or from extracurricular activities because: (1) the student is married; (2) the student is pregnant; (3) the student has a disability as identified by Chapter 15; (4)</w:t>
            </w:r>
            <w:r w:rsidR="001F1509">
              <w:rPr>
                <w:rFonts w:ascii="Arial" w:eastAsia="Times New Roman" w:hAnsi="Arial" w:cs="Arial"/>
                <w:sz w:val="20"/>
                <w:szCs w:val="20"/>
              </w:rPr>
              <w:t xml:space="preserve"> the student is an eligible stud</w:t>
            </w:r>
            <w:r>
              <w:rPr>
                <w:rFonts w:ascii="Arial" w:eastAsia="Times New Roman" w:hAnsi="Arial" w:cs="Arial"/>
                <w:sz w:val="20"/>
                <w:szCs w:val="20"/>
              </w:rPr>
              <w:t xml:space="preserve">ent under Chapter 14.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Augmentative Communication Devices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Augmentative communication devices are typically obtained and maintained through CSIU services. Speech/language therapists train faculty and staff in use of devices.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Behavior Support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social worker deals with behavioral issues, along with the emotional support teachers. When additional support is needed, outside agencies are involved as well.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Career Education and Work Planned Instruction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Planned instruction in which students are engaged in learning about career clusters, researching careers, maintaining a portfolio, planning for post-secondary education or work.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Child Abuse Policy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Provides guidelines for the mandatory reporting of child abuse.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Classrooms for the Future and other Technology Initiatives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Participation in CFF has provided students with up-to-date technology integration in core subject areas.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Community Connection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School administrators participate on several community agency teams including Head Start and the Integrated Family Services Council.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DARE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Drug prevention program in grades 5 and 8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Distance Learning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Opportunities for students to participate in distance learning courses.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Dual Enrollment/ College in High School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Opportunities for students to earn post-secondary credit while in high school exist in several formats.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Early Intervention Transition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Early intervention transition is a joint effort between CSIU and the school district. Meetings are held in February to begin the process of enrolling the children in school.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English as a Second Language (ESL)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ESL evaluation and instruction is provided for those students and families who qualify for this service.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Foster Grandparents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Interagency agreement with Union Snyder Foster Grandparent Association which provides "grandparent" volunteers in the schools to support students.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Guidance Programs and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Seven full time guidance counselors are available to provide individual or group counseling to students as well as assist with course selection and scheduling. Also teach lessons in social skills, anti-bullying, anger management, goal setting, etc.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Hearing Therapy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district contracts hearing services through CSIU. The therapist incorporates sign language and other hearing strategies into the sessions, depending on need.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Homebound Instruction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Instruction provided in the home for students who are medically unable to attend school for a period of time.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Instructional Support Team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Instructional Support Team process is utilized by teachers and parents to support student needs in the regular classroom environment.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Memorandums of Understanding with local </w:t>
            </w:r>
            <w:r>
              <w:rPr>
                <w:rFonts w:ascii="Arial" w:eastAsia="Times New Roman" w:hAnsi="Arial" w:cs="Arial"/>
                <w:sz w:val="20"/>
                <w:szCs w:val="20"/>
              </w:rPr>
              <w:lastRenderedPageBreak/>
              <w:t xml:space="preserve">and state police agencies.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Memorandums that provide for procedures during emergency situations.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Nondiscrimination Policy/ Procedures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Policies and procedures designed so that a student may not be denied access to a free and appropriate public education, nor subject to disciplinary action on account of race, sex, color, religion, sexual orientation, national origin or disability.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Occupational Therapy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Approximately fifty students receive occupational therapy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Operation Safe Surf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Auditor General's program for students regarding internet safety.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PA Council of the Arts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Agreements which bring the arts to all levels of students.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Parent Volunteers and Parent Teacher Organizations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Individuals and Organizations that volunteer within the various schools to support students and teachers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Physical Therapy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Approximately twenty-five students receive physical therapy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Project Elect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CSIU Support for pregnant teens.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Psychologist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district employs one full-time psychologist who evaluates early intervention students up to graduating seniors.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Renaissance Program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incentive program for positive efforts and achievement.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School Nursing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Nursing and medical services are provided by three full time nurses and two health technicians.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School Physician and Dental Services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Services provided to assist students and parents meet required evaluations.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School Psychologist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 school psychologist is available for evaluative and consultative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Second Step Violence Prevention Curriculum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Research-based program to teach students how to solve problems and succeed.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Social Work Support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district has one social worker contracted through CSIU. Her caseload consists of approximately thirty-two students.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Speech/Language Support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district employs three full-time therapists who have adequate caseloads. Therapy sessions are conducted based on individual need.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Assistance Program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SAP teams are operational in all school buildings: elementary, middle and high. </w:t>
            </w:r>
            <w:proofErr w:type="gramStart"/>
            <w:r>
              <w:rPr>
                <w:rFonts w:ascii="Arial" w:eastAsia="Times New Roman" w:hAnsi="Arial" w:cs="Arial"/>
                <w:sz w:val="20"/>
                <w:szCs w:val="20"/>
              </w:rPr>
              <w:t>Staff have</w:t>
            </w:r>
            <w:proofErr w:type="gramEnd"/>
            <w:r>
              <w:rPr>
                <w:rFonts w:ascii="Arial" w:eastAsia="Times New Roman" w:hAnsi="Arial" w:cs="Arial"/>
                <w:sz w:val="20"/>
                <w:szCs w:val="20"/>
              </w:rPr>
              <w:t xml:space="preserve"> received initial professional development and updates as required. SAP liaison participation in meetings.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Council and Student Organizations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groups that participate in district and school decision making and processes.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Discipline Policy/ Code of Student Conduct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Includes a list of students' rights and responsibilities and pol</w:t>
            </w:r>
            <w:r w:rsidR="001F1509">
              <w:rPr>
                <w:rFonts w:ascii="Arial" w:eastAsia="Times New Roman" w:hAnsi="Arial" w:cs="Arial"/>
                <w:sz w:val="20"/>
                <w:szCs w:val="20"/>
              </w:rPr>
              <w:t>i</w:t>
            </w:r>
            <w:r>
              <w:rPr>
                <w:rFonts w:ascii="Arial" w:eastAsia="Times New Roman" w:hAnsi="Arial" w:cs="Arial"/>
                <w:sz w:val="20"/>
                <w:szCs w:val="20"/>
              </w:rPr>
              <w:t>cies/procedures rega</w:t>
            </w:r>
            <w:r w:rsidR="001F1509">
              <w:rPr>
                <w:rFonts w:ascii="Arial" w:eastAsia="Times New Roman" w:hAnsi="Arial" w:cs="Arial"/>
                <w:sz w:val="20"/>
                <w:szCs w:val="20"/>
              </w:rPr>
              <w:t>r</w:t>
            </w:r>
            <w:r>
              <w:rPr>
                <w:rFonts w:ascii="Arial" w:eastAsia="Times New Roman" w:hAnsi="Arial" w:cs="Arial"/>
                <w:sz w:val="20"/>
                <w:szCs w:val="20"/>
              </w:rPr>
              <w:t>ding condu</w:t>
            </w:r>
            <w:r w:rsidR="001F1509">
              <w:rPr>
                <w:rFonts w:ascii="Arial" w:eastAsia="Times New Roman" w:hAnsi="Arial" w:cs="Arial"/>
                <w:sz w:val="20"/>
                <w:szCs w:val="20"/>
              </w:rPr>
              <w:t>ct, distri</w:t>
            </w:r>
            <w:r>
              <w:rPr>
                <w:rFonts w:ascii="Arial" w:eastAsia="Times New Roman" w:hAnsi="Arial" w:cs="Arial"/>
                <w:sz w:val="20"/>
                <w:szCs w:val="20"/>
              </w:rPr>
              <w:t xml:space="preserve">buted to all students and parents annually. Also prohibits corporal punishment.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Expression </w:t>
            </w:r>
            <w:r>
              <w:rPr>
                <w:rFonts w:ascii="Arial" w:eastAsia="Times New Roman" w:hAnsi="Arial" w:cs="Arial"/>
                <w:sz w:val="20"/>
                <w:szCs w:val="20"/>
              </w:rPr>
              <w:lastRenderedPageBreak/>
              <w:t xml:space="preserve">Policies/ Procedures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Provides guidelines for circumstances when free </w:t>
            </w:r>
            <w:r>
              <w:rPr>
                <w:rFonts w:ascii="Arial" w:eastAsia="Times New Roman" w:hAnsi="Arial" w:cs="Arial"/>
                <w:sz w:val="20"/>
                <w:szCs w:val="20"/>
              </w:rPr>
              <w:lastRenderedPageBreak/>
              <w:t xml:space="preserve">expression may be denied (i.e., materially interferes with the educational process).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Other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lastRenderedPageBreak/>
              <w:t xml:space="preserve">Summer School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Provision of instruction in the summer to enable students to earn academic credit.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SUN Career and Technology Center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Membership in the Snyder Union Northumberland County Career and Technical Center (SUN Tech) provides students with the opportunity to learn a technical trade their senior year.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Suspension and Expulsion Policy/ Procedures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Policies and procedures for suspension and expulsion of students, including students with disabilities.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Title I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Title I Reading Services, which include diagnostic evaluations and instruction, are provided for those students and families who qualify for this service.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Transition Clinic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 transition clinic is arranged by the transition coordinator. The clinic is held each spring and introduces students to outside agencies that provide services for them after they graduate.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Transportation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The district strives to meet each individual's transportation needs as best as possible. Buses and vans provide daily rides for the district's 2300+ students.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Truancy Intervention Planning Process with Children and Youth Services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A process whereby C &amp; Y services and the district work collaboratively with parents to solve truancy issues.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Student Services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Vision Therapy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Vision services are contracted through CSIU. Visual tracking, spatial activities, and enlargement are a few techniques utilized by the therapist.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Special Education </w:t>
            </w:r>
          </w:p>
        </w:tc>
      </w:tr>
      <w:tr w:rsidR="00B54F04">
        <w:trPr>
          <w:divId w:val="284391877"/>
          <w:tblCellSpacing w:w="15" w:type="dxa"/>
        </w:trPr>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Weapons, Hazing, Unlawful Harassment, Terroristic Threats, Bullying Policies/ Procedures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Provide definitions, guidelines and consequences for violations of Code of Student Conduct. </w:t>
            </w:r>
          </w:p>
        </w:tc>
        <w:tc>
          <w:tcPr>
            <w:tcW w:w="0" w:type="auto"/>
            <w:tcBorders>
              <w:top w:val="single" w:sz="6" w:space="0" w:color="999999"/>
              <w:bottom w:val="single" w:sz="6" w:space="0" w:color="999999"/>
            </w:tcBorders>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r w:rsidR="00B54F04">
        <w:trPr>
          <w:divId w:val="284391877"/>
          <w:tblCellSpacing w:w="15" w:type="dxa"/>
        </w:trPr>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Wellness Policy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Provides guidelines for nutrition, health and wellness activit</w:t>
            </w:r>
            <w:r w:rsidR="001F1509">
              <w:rPr>
                <w:rFonts w:ascii="Arial" w:eastAsia="Times New Roman" w:hAnsi="Arial" w:cs="Arial"/>
                <w:sz w:val="20"/>
                <w:szCs w:val="20"/>
              </w:rPr>
              <w:t>i</w:t>
            </w:r>
            <w:r>
              <w:rPr>
                <w:rFonts w:ascii="Arial" w:eastAsia="Times New Roman" w:hAnsi="Arial" w:cs="Arial"/>
                <w:sz w:val="20"/>
                <w:szCs w:val="20"/>
              </w:rPr>
              <w:t xml:space="preserve">es provided in the school setting. </w:t>
            </w:r>
          </w:p>
        </w:tc>
        <w:tc>
          <w:tcPr>
            <w:tcW w:w="0" w:type="auto"/>
            <w:hideMark/>
          </w:tcPr>
          <w:p w:rsidR="00B54F04" w:rsidRDefault="00C95353">
            <w:pPr>
              <w:rPr>
                <w:rFonts w:ascii="Arial" w:eastAsia="Times New Roman" w:hAnsi="Arial" w:cs="Arial"/>
                <w:sz w:val="20"/>
                <w:szCs w:val="20"/>
              </w:rPr>
            </w:pPr>
            <w:r>
              <w:rPr>
                <w:rFonts w:ascii="Arial" w:eastAsia="Times New Roman" w:hAnsi="Arial" w:cs="Arial"/>
                <w:sz w:val="20"/>
                <w:szCs w:val="20"/>
              </w:rPr>
              <w:t xml:space="preserve">Other </w:t>
            </w:r>
          </w:p>
        </w:tc>
      </w:tr>
    </w:tbl>
    <w:p w:rsidR="00B54F04" w:rsidRDefault="00B54F04">
      <w:pPr>
        <w:divId w:val="284391877"/>
        <w:rPr>
          <w:rFonts w:eastAsia="Times New Roman"/>
        </w:rPr>
      </w:pPr>
    </w:p>
    <w:sectPr w:rsidR="00B54F04" w:rsidSect="00B54F0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DDF"/>
    <w:multiLevelType w:val="multilevel"/>
    <w:tmpl w:val="057E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41C62"/>
    <w:multiLevelType w:val="multilevel"/>
    <w:tmpl w:val="059EF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4209F8"/>
    <w:multiLevelType w:val="multilevel"/>
    <w:tmpl w:val="2E8E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1093E"/>
    <w:multiLevelType w:val="multilevel"/>
    <w:tmpl w:val="705A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5A4B13"/>
    <w:multiLevelType w:val="multilevel"/>
    <w:tmpl w:val="CE66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9B79FA"/>
    <w:multiLevelType w:val="multilevel"/>
    <w:tmpl w:val="9F3E7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536B1E"/>
    <w:multiLevelType w:val="multilevel"/>
    <w:tmpl w:val="3982B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065CD8"/>
    <w:multiLevelType w:val="multilevel"/>
    <w:tmpl w:val="2BB62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593C65"/>
    <w:multiLevelType w:val="multilevel"/>
    <w:tmpl w:val="6A14E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DB2E31"/>
    <w:multiLevelType w:val="multilevel"/>
    <w:tmpl w:val="75188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E90B69"/>
    <w:multiLevelType w:val="multilevel"/>
    <w:tmpl w:val="E252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F640F4"/>
    <w:multiLevelType w:val="multilevel"/>
    <w:tmpl w:val="2CE0E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255DE"/>
    <w:multiLevelType w:val="multilevel"/>
    <w:tmpl w:val="C940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533AB3"/>
    <w:multiLevelType w:val="multilevel"/>
    <w:tmpl w:val="33F4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547D34"/>
    <w:multiLevelType w:val="multilevel"/>
    <w:tmpl w:val="2A4C0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436A6A"/>
    <w:multiLevelType w:val="multilevel"/>
    <w:tmpl w:val="51989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99762A"/>
    <w:multiLevelType w:val="multilevel"/>
    <w:tmpl w:val="0BA87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245D2B"/>
    <w:multiLevelType w:val="multilevel"/>
    <w:tmpl w:val="26DE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584163"/>
    <w:multiLevelType w:val="multilevel"/>
    <w:tmpl w:val="4580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D74402"/>
    <w:multiLevelType w:val="multilevel"/>
    <w:tmpl w:val="301AD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120EF0"/>
    <w:multiLevelType w:val="multilevel"/>
    <w:tmpl w:val="6248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D03316"/>
    <w:multiLevelType w:val="multilevel"/>
    <w:tmpl w:val="03A2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666760"/>
    <w:multiLevelType w:val="multilevel"/>
    <w:tmpl w:val="31DC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1E147F"/>
    <w:multiLevelType w:val="multilevel"/>
    <w:tmpl w:val="F4DA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18530D"/>
    <w:multiLevelType w:val="multilevel"/>
    <w:tmpl w:val="B5D8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682946"/>
    <w:multiLevelType w:val="multilevel"/>
    <w:tmpl w:val="2ABA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BF3F08"/>
    <w:multiLevelType w:val="multilevel"/>
    <w:tmpl w:val="B5865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04657B"/>
    <w:multiLevelType w:val="multilevel"/>
    <w:tmpl w:val="B5CC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5E6C66"/>
    <w:multiLevelType w:val="multilevel"/>
    <w:tmpl w:val="8C5E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A92B3F"/>
    <w:multiLevelType w:val="multilevel"/>
    <w:tmpl w:val="B7A8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BE52D91"/>
    <w:multiLevelType w:val="multilevel"/>
    <w:tmpl w:val="A1189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EF0986"/>
    <w:multiLevelType w:val="multilevel"/>
    <w:tmpl w:val="FD76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9634F6"/>
    <w:multiLevelType w:val="multilevel"/>
    <w:tmpl w:val="13F6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A27901"/>
    <w:multiLevelType w:val="multilevel"/>
    <w:tmpl w:val="C688E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2E665D"/>
    <w:multiLevelType w:val="multilevel"/>
    <w:tmpl w:val="AC8AC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F072E2"/>
    <w:multiLevelType w:val="multilevel"/>
    <w:tmpl w:val="1612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FC7ACE"/>
    <w:multiLevelType w:val="multilevel"/>
    <w:tmpl w:val="15DE4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C731F1"/>
    <w:multiLevelType w:val="multilevel"/>
    <w:tmpl w:val="6C26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BD1FE5"/>
    <w:multiLevelType w:val="multilevel"/>
    <w:tmpl w:val="980C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860FBA"/>
    <w:multiLevelType w:val="multilevel"/>
    <w:tmpl w:val="01A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CA0524"/>
    <w:multiLevelType w:val="multilevel"/>
    <w:tmpl w:val="D7C6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E375156"/>
    <w:multiLevelType w:val="multilevel"/>
    <w:tmpl w:val="4964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EB5D9B"/>
    <w:multiLevelType w:val="multilevel"/>
    <w:tmpl w:val="BD342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0"/>
  </w:num>
  <w:num w:numId="3">
    <w:abstractNumId w:val="9"/>
  </w:num>
  <w:num w:numId="4">
    <w:abstractNumId w:val="2"/>
  </w:num>
  <w:num w:numId="5">
    <w:abstractNumId w:val="0"/>
  </w:num>
  <w:num w:numId="6">
    <w:abstractNumId w:val="27"/>
  </w:num>
  <w:num w:numId="7">
    <w:abstractNumId w:val="14"/>
  </w:num>
  <w:num w:numId="8">
    <w:abstractNumId w:val="37"/>
  </w:num>
  <w:num w:numId="9">
    <w:abstractNumId w:val="12"/>
  </w:num>
  <w:num w:numId="10">
    <w:abstractNumId w:val="1"/>
  </w:num>
  <w:num w:numId="11">
    <w:abstractNumId w:val="23"/>
  </w:num>
  <w:num w:numId="12">
    <w:abstractNumId w:val="32"/>
  </w:num>
  <w:num w:numId="13">
    <w:abstractNumId w:val="22"/>
  </w:num>
  <w:num w:numId="14">
    <w:abstractNumId w:val="31"/>
  </w:num>
  <w:num w:numId="15">
    <w:abstractNumId w:val="7"/>
  </w:num>
  <w:num w:numId="16">
    <w:abstractNumId w:val="24"/>
  </w:num>
  <w:num w:numId="17">
    <w:abstractNumId w:val="20"/>
  </w:num>
  <w:num w:numId="18">
    <w:abstractNumId w:val="16"/>
  </w:num>
  <w:num w:numId="19">
    <w:abstractNumId w:val="4"/>
  </w:num>
  <w:num w:numId="20">
    <w:abstractNumId w:val="39"/>
  </w:num>
  <w:num w:numId="21">
    <w:abstractNumId w:val="35"/>
  </w:num>
  <w:num w:numId="22">
    <w:abstractNumId w:val="25"/>
  </w:num>
  <w:num w:numId="23">
    <w:abstractNumId w:val="13"/>
  </w:num>
  <w:num w:numId="24">
    <w:abstractNumId w:val="17"/>
  </w:num>
  <w:num w:numId="25">
    <w:abstractNumId w:val="3"/>
  </w:num>
  <w:num w:numId="26">
    <w:abstractNumId w:val="15"/>
  </w:num>
  <w:num w:numId="27">
    <w:abstractNumId w:val="42"/>
  </w:num>
  <w:num w:numId="28">
    <w:abstractNumId w:val="33"/>
  </w:num>
  <w:num w:numId="29">
    <w:abstractNumId w:val="38"/>
  </w:num>
  <w:num w:numId="30">
    <w:abstractNumId w:val="41"/>
  </w:num>
  <w:num w:numId="31">
    <w:abstractNumId w:val="18"/>
  </w:num>
  <w:num w:numId="32">
    <w:abstractNumId w:val="5"/>
  </w:num>
  <w:num w:numId="33">
    <w:abstractNumId w:val="11"/>
  </w:num>
  <w:num w:numId="34">
    <w:abstractNumId w:val="6"/>
  </w:num>
  <w:num w:numId="35">
    <w:abstractNumId w:val="26"/>
  </w:num>
  <w:num w:numId="36">
    <w:abstractNumId w:val="8"/>
  </w:num>
  <w:num w:numId="37">
    <w:abstractNumId w:val="30"/>
  </w:num>
  <w:num w:numId="38">
    <w:abstractNumId w:val="21"/>
  </w:num>
  <w:num w:numId="39">
    <w:abstractNumId w:val="34"/>
  </w:num>
  <w:num w:numId="40">
    <w:abstractNumId w:val="36"/>
  </w:num>
  <w:num w:numId="41">
    <w:abstractNumId w:val="10"/>
  </w:num>
  <w:num w:numId="42">
    <w:abstractNumId w:val="28"/>
  </w:num>
  <w:num w:numId="43">
    <w:abstractNumId w:val="29"/>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noPunctuationKerning/>
  <w:characterSpacingControl w:val="doNotCompress"/>
  <w:compat/>
  <w:rsids>
    <w:rsidRoot w:val="007F1646"/>
    <w:rsid w:val="001F1509"/>
    <w:rsid w:val="00476456"/>
    <w:rsid w:val="007F1646"/>
    <w:rsid w:val="00B54F04"/>
    <w:rsid w:val="00C953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F04"/>
    <w:rPr>
      <w:rFonts w:eastAsiaTheme="minorEastAsia"/>
      <w:sz w:val="24"/>
      <w:szCs w:val="24"/>
    </w:rPr>
  </w:style>
  <w:style w:type="paragraph" w:styleId="Heading2">
    <w:name w:val="heading 2"/>
    <w:basedOn w:val="Normal"/>
    <w:link w:val="Heading2Char"/>
    <w:uiPriority w:val="9"/>
    <w:qFormat/>
    <w:rsid w:val="00B54F04"/>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B54F04"/>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B54F04"/>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4F04"/>
    <w:pPr>
      <w:tabs>
        <w:tab w:val="center" w:pos="4320"/>
        <w:tab w:val="right" w:pos="8640"/>
      </w:tabs>
      <w:jc w:val="right"/>
    </w:pPr>
  </w:style>
  <w:style w:type="character" w:customStyle="1" w:styleId="HeaderChar">
    <w:name w:val="Header Char"/>
    <w:basedOn w:val="DefaultParagraphFont"/>
    <w:link w:val="Header"/>
    <w:uiPriority w:val="99"/>
    <w:semiHidden/>
    <w:rsid w:val="00B54F04"/>
    <w:rPr>
      <w:rFonts w:eastAsiaTheme="minorEastAsia"/>
      <w:sz w:val="24"/>
      <w:szCs w:val="24"/>
    </w:rPr>
  </w:style>
  <w:style w:type="paragraph" w:styleId="Footer">
    <w:name w:val="footer"/>
    <w:basedOn w:val="Normal"/>
    <w:link w:val="FooterChar"/>
    <w:uiPriority w:val="99"/>
    <w:semiHidden/>
    <w:unhideWhenUsed/>
    <w:rsid w:val="00B54F04"/>
    <w:pPr>
      <w:tabs>
        <w:tab w:val="center" w:pos="4320"/>
        <w:tab w:val="right" w:pos="8640"/>
      </w:tabs>
      <w:jc w:val="right"/>
    </w:pPr>
  </w:style>
  <w:style w:type="character" w:customStyle="1" w:styleId="FooterChar">
    <w:name w:val="Footer Char"/>
    <w:basedOn w:val="DefaultParagraphFont"/>
    <w:link w:val="Footer"/>
    <w:uiPriority w:val="99"/>
    <w:semiHidden/>
    <w:rsid w:val="00B54F04"/>
    <w:rPr>
      <w:rFonts w:eastAsiaTheme="minorEastAsia"/>
      <w:sz w:val="24"/>
      <w:szCs w:val="24"/>
    </w:rPr>
  </w:style>
  <w:style w:type="paragraph" w:styleId="NormalWeb">
    <w:name w:val="Normal (Web)"/>
    <w:basedOn w:val="Normal"/>
    <w:uiPriority w:val="99"/>
    <w:unhideWhenUsed/>
    <w:rsid w:val="00B54F04"/>
    <w:pPr>
      <w:spacing w:before="100" w:beforeAutospacing="1" w:after="100" w:afterAutospacing="1"/>
    </w:pPr>
  </w:style>
  <w:style w:type="character" w:customStyle="1" w:styleId="Heading3Char">
    <w:name w:val="Heading 3 Char"/>
    <w:basedOn w:val="DefaultParagraphFont"/>
    <w:link w:val="Heading3"/>
    <w:uiPriority w:val="9"/>
    <w:semiHidden/>
    <w:rsid w:val="00B54F04"/>
    <w:rPr>
      <w:rFonts w:asciiTheme="majorHAnsi" w:eastAsiaTheme="majorEastAsia" w:hAnsiTheme="majorHAnsi" w:cstheme="majorBidi"/>
      <w:b/>
      <w:bCs/>
      <w:color w:val="4F81BD" w:themeColor="accent1"/>
      <w:sz w:val="24"/>
      <w:szCs w:val="24"/>
    </w:rPr>
  </w:style>
  <w:style w:type="character" w:customStyle="1" w:styleId="Heading2Char">
    <w:name w:val="Heading 2 Char"/>
    <w:basedOn w:val="DefaultParagraphFont"/>
    <w:link w:val="Heading2"/>
    <w:uiPriority w:val="9"/>
    <w:semiHidden/>
    <w:rsid w:val="00B54F04"/>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B54F04"/>
    <w:rPr>
      <w:i/>
      <w:iCs/>
    </w:rPr>
  </w:style>
  <w:style w:type="character" w:styleId="Strong">
    <w:name w:val="Strong"/>
    <w:basedOn w:val="DefaultParagraphFont"/>
    <w:uiPriority w:val="22"/>
    <w:qFormat/>
    <w:rsid w:val="00B54F04"/>
    <w:rPr>
      <w:b/>
      <w:bCs/>
    </w:rPr>
  </w:style>
  <w:style w:type="character" w:customStyle="1" w:styleId="Heading4Char">
    <w:name w:val="Heading 4 Char"/>
    <w:basedOn w:val="DefaultParagraphFont"/>
    <w:link w:val="Heading4"/>
    <w:uiPriority w:val="9"/>
    <w:semiHidden/>
    <w:rsid w:val="00B54F04"/>
    <w:rPr>
      <w:rFonts w:asciiTheme="majorHAnsi" w:eastAsiaTheme="majorEastAsia" w:hAnsiTheme="majorHAnsi" w:cstheme="majorBidi"/>
      <w:b/>
      <w:bCs/>
      <w:i/>
      <w:iCs/>
      <w:color w:val="4F81BD" w:themeColor="accent1"/>
      <w:sz w:val="24"/>
      <w:szCs w:val="24"/>
    </w:rPr>
  </w:style>
  <w:style w:type="character" w:styleId="Hyperlink">
    <w:name w:val="Hyperlink"/>
    <w:basedOn w:val="DefaultParagraphFont"/>
    <w:uiPriority w:val="99"/>
    <w:semiHidden/>
    <w:unhideWhenUsed/>
    <w:rsid w:val="00B54F04"/>
    <w:rPr>
      <w:color w:val="0000FF"/>
      <w:u w:val="single"/>
    </w:rPr>
  </w:style>
  <w:style w:type="character" w:styleId="FollowedHyperlink">
    <w:name w:val="FollowedHyperlink"/>
    <w:basedOn w:val="DefaultParagraphFont"/>
    <w:uiPriority w:val="99"/>
    <w:semiHidden/>
    <w:unhideWhenUsed/>
    <w:rsid w:val="00B54F04"/>
    <w:rPr>
      <w:color w:val="800080"/>
      <w:u w:val="single"/>
    </w:rPr>
  </w:style>
  <w:style w:type="paragraph" w:styleId="BalloonText">
    <w:name w:val="Balloon Text"/>
    <w:basedOn w:val="Normal"/>
    <w:link w:val="BalloonTextChar"/>
    <w:uiPriority w:val="99"/>
    <w:semiHidden/>
    <w:unhideWhenUsed/>
    <w:rsid w:val="00C95353"/>
    <w:rPr>
      <w:rFonts w:ascii="Tahoma" w:hAnsi="Tahoma" w:cs="Tahoma"/>
      <w:sz w:val="16"/>
      <w:szCs w:val="16"/>
    </w:rPr>
  </w:style>
  <w:style w:type="character" w:customStyle="1" w:styleId="BalloonTextChar">
    <w:name w:val="Balloon Text Char"/>
    <w:basedOn w:val="DefaultParagraphFont"/>
    <w:link w:val="BalloonText"/>
    <w:uiPriority w:val="99"/>
    <w:semiHidden/>
    <w:rsid w:val="00C95353"/>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006728">
      <w:marLeft w:val="0"/>
      <w:marRight w:val="0"/>
      <w:marTop w:val="0"/>
      <w:marBottom w:val="0"/>
      <w:divBdr>
        <w:top w:val="none" w:sz="0" w:space="0" w:color="auto"/>
        <w:left w:val="none" w:sz="0" w:space="0" w:color="auto"/>
        <w:bottom w:val="none" w:sz="0" w:space="0" w:color="auto"/>
        <w:right w:val="none" w:sz="0" w:space="0" w:color="auto"/>
      </w:divBdr>
    </w:div>
    <w:div w:id="202140402">
      <w:marLeft w:val="0"/>
      <w:marRight w:val="0"/>
      <w:marTop w:val="0"/>
      <w:marBottom w:val="0"/>
      <w:divBdr>
        <w:top w:val="none" w:sz="0" w:space="0" w:color="auto"/>
        <w:left w:val="none" w:sz="0" w:space="0" w:color="auto"/>
        <w:bottom w:val="none" w:sz="0" w:space="0" w:color="auto"/>
        <w:right w:val="none" w:sz="0" w:space="0" w:color="auto"/>
      </w:divBdr>
    </w:div>
    <w:div w:id="241255988">
      <w:marLeft w:val="0"/>
      <w:marRight w:val="0"/>
      <w:marTop w:val="0"/>
      <w:marBottom w:val="0"/>
      <w:divBdr>
        <w:top w:val="none" w:sz="0" w:space="0" w:color="auto"/>
        <w:left w:val="none" w:sz="0" w:space="0" w:color="auto"/>
        <w:bottom w:val="none" w:sz="0" w:space="0" w:color="auto"/>
        <w:right w:val="none" w:sz="0" w:space="0" w:color="auto"/>
      </w:divBdr>
    </w:div>
    <w:div w:id="244536749">
      <w:marLeft w:val="0"/>
      <w:marRight w:val="0"/>
      <w:marTop w:val="0"/>
      <w:marBottom w:val="0"/>
      <w:divBdr>
        <w:top w:val="none" w:sz="0" w:space="0" w:color="auto"/>
        <w:left w:val="none" w:sz="0" w:space="0" w:color="auto"/>
        <w:bottom w:val="none" w:sz="0" w:space="0" w:color="auto"/>
        <w:right w:val="none" w:sz="0" w:space="0" w:color="auto"/>
      </w:divBdr>
    </w:div>
    <w:div w:id="356539388">
      <w:marLeft w:val="0"/>
      <w:marRight w:val="0"/>
      <w:marTop w:val="0"/>
      <w:marBottom w:val="0"/>
      <w:divBdr>
        <w:top w:val="none" w:sz="0" w:space="0" w:color="auto"/>
        <w:left w:val="none" w:sz="0" w:space="0" w:color="auto"/>
        <w:bottom w:val="none" w:sz="0" w:space="0" w:color="auto"/>
        <w:right w:val="none" w:sz="0" w:space="0" w:color="auto"/>
      </w:divBdr>
      <w:divsChild>
        <w:div w:id="247613886">
          <w:marLeft w:val="0"/>
          <w:marRight w:val="0"/>
          <w:marTop w:val="0"/>
          <w:marBottom w:val="0"/>
          <w:divBdr>
            <w:top w:val="none" w:sz="0" w:space="0" w:color="auto"/>
            <w:left w:val="none" w:sz="0" w:space="0" w:color="auto"/>
            <w:bottom w:val="none" w:sz="0" w:space="0" w:color="auto"/>
            <w:right w:val="none" w:sz="0" w:space="0" w:color="auto"/>
          </w:divBdr>
          <w:divsChild>
            <w:div w:id="1292513013">
              <w:marLeft w:val="0"/>
              <w:marRight w:val="0"/>
              <w:marTop w:val="0"/>
              <w:marBottom w:val="0"/>
              <w:divBdr>
                <w:top w:val="none" w:sz="0" w:space="0" w:color="auto"/>
                <w:left w:val="none" w:sz="0" w:space="0" w:color="auto"/>
                <w:bottom w:val="none" w:sz="0" w:space="0" w:color="auto"/>
                <w:right w:val="none" w:sz="0" w:space="0" w:color="auto"/>
              </w:divBdr>
              <w:divsChild>
                <w:div w:id="1519729810">
                  <w:marLeft w:val="0"/>
                  <w:marRight w:val="0"/>
                  <w:marTop w:val="0"/>
                  <w:marBottom w:val="0"/>
                  <w:divBdr>
                    <w:top w:val="none" w:sz="0" w:space="0" w:color="auto"/>
                    <w:left w:val="none" w:sz="0" w:space="0" w:color="auto"/>
                    <w:bottom w:val="none" w:sz="0" w:space="0" w:color="auto"/>
                    <w:right w:val="none" w:sz="0" w:space="0" w:color="auto"/>
                  </w:divBdr>
                  <w:divsChild>
                    <w:div w:id="98955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08438">
      <w:marLeft w:val="0"/>
      <w:marRight w:val="0"/>
      <w:marTop w:val="0"/>
      <w:marBottom w:val="0"/>
      <w:divBdr>
        <w:top w:val="none" w:sz="0" w:space="0" w:color="auto"/>
        <w:left w:val="none" w:sz="0" w:space="0" w:color="auto"/>
        <w:bottom w:val="none" w:sz="0" w:space="0" w:color="auto"/>
        <w:right w:val="none" w:sz="0" w:space="0" w:color="auto"/>
      </w:divBdr>
      <w:divsChild>
        <w:div w:id="932128961">
          <w:marLeft w:val="0"/>
          <w:marRight w:val="0"/>
          <w:marTop w:val="0"/>
          <w:marBottom w:val="0"/>
          <w:divBdr>
            <w:top w:val="none" w:sz="0" w:space="0" w:color="auto"/>
            <w:left w:val="none" w:sz="0" w:space="0" w:color="auto"/>
            <w:bottom w:val="none" w:sz="0" w:space="0" w:color="auto"/>
            <w:right w:val="none" w:sz="0" w:space="0" w:color="auto"/>
          </w:divBdr>
          <w:divsChild>
            <w:div w:id="551118096">
              <w:marLeft w:val="0"/>
              <w:marRight w:val="0"/>
              <w:marTop w:val="0"/>
              <w:marBottom w:val="0"/>
              <w:divBdr>
                <w:top w:val="none" w:sz="0" w:space="0" w:color="auto"/>
                <w:left w:val="none" w:sz="0" w:space="0" w:color="auto"/>
                <w:bottom w:val="none" w:sz="0" w:space="0" w:color="auto"/>
                <w:right w:val="none" w:sz="0" w:space="0" w:color="auto"/>
              </w:divBdr>
              <w:divsChild>
                <w:div w:id="1397246044">
                  <w:marLeft w:val="0"/>
                  <w:marRight w:val="0"/>
                  <w:marTop w:val="0"/>
                  <w:marBottom w:val="0"/>
                  <w:divBdr>
                    <w:top w:val="none" w:sz="0" w:space="0" w:color="auto"/>
                    <w:left w:val="none" w:sz="0" w:space="0" w:color="auto"/>
                    <w:bottom w:val="none" w:sz="0" w:space="0" w:color="auto"/>
                    <w:right w:val="none" w:sz="0" w:space="0" w:color="auto"/>
                  </w:divBdr>
                  <w:divsChild>
                    <w:div w:id="60118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794216">
      <w:marLeft w:val="0"/>
      <w:marRight w:val="0"/>
      <w:marTop w:val="0"/>
      <w:marBottom w:val="0"/>
      <w:divBdr>
        <w:top w:val="none" w:sz="0" w:space="0" w:color="auto"/>
        <w:left w:val="none" w:sz="0" w:space="0" w:color="auto"/>
        <w:bottom w:val="none" w:sz="0" w:space="0" w:color="auto"/>
        <w:right w:val="none" w:sz="0" w:space="0" w:color="auto"/>
      </w:divBdr>
      <w:divsChild>
        <w:div w:id="853691228">
          <w:marLeft w:val="0"/>
          <w:marRight w:val="0"/>
          <w:marTop w:val="0"/>
          <w:marBottom w:val="0"/>
          <w:divBdr>
            <w:top w:val="none" w:sz="0" w:space="0" w:color="auto"/>
            <w:left w:val="none" w:sz="0" w:space="0" w:color="auto"/>
            <w:bottom w:val="none" w:sz="0" w:space="0" w:color="auto"/>
            <w:right w:val="none" w:sz="0" w:space="0" w:color="auto"/>
          </w:divBdr>
          <w:divsChild>
            <w:div w:id="189297016">
              <w:marLeft w:val="0"/>
              <w:marRight w:val="0"/>
              <w:marTop w:val="0"/>
              <w:marBottom w:val="0"/>
              <w:divBdr>
                <w:top w:val="none" w:sz="0" w:space="0" w:color="auto"/>
                <w:left w:val="none" w:sz="0" w:space="0" w:color="auto"/>
                <w:bottom w:val="none" w:sz="0" w:space="0" w:color="auto"/>
                <w:right w:val="none" w:sz="0" w:space="0" w:color="auto"/>
              </w:divBdr>
              <w:divsChild>
                <w:div w:id="1008677975">
                  <w:marLeft w:val="0"/>
                  <w:marRight w:val="0"/>
                  <w:marTop w:val="0"/>
                  <w:marBottom w:val="0"/>
                  <w:divBdr>
                    <w:top w:val="none" w:sz="0" w:space="0" w:color="auto"/>
                    <w:left w:val="none" w:sz="0" w:space="0" w:color="auto"/>
                    <w:bottom w:val="none" w:sz="0" w:space="0" w:color="auto"/>
                    <w:right w:val="none" w:sz="0" w:space="0" w:color="auto"/>
                  </w:divBdr>
                  <w:divsChild>
                    <w:div w:id="198392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993991">
      <w:marLeft w:val="0"/>
      <w:marRight w:val="0"/>
      <w:marTop w:val="0"/>
      <w:marBottom w:val="0"/>
      <w:divBdr>
        <w:top w:val="none" w:sz="0" w:space="0" w:color="auto"/>
        <w:left w:val="none" w:sz="0" w:space="0" w:color="auto"/>
        <w:bottom w:val="none" w:sz="0" w:space="0" w:color="auto"/>
        <w:right w:val="none" w:sz="0" w:space="0" w:color="auto"/>
      </w:divBdr>
      <w:divsChild>
        <w:div w:id="1345933932">
          <w:marLeft w:val="0"/>
          <w:marRight w:val="0"/>
          <w:marTop w:val="0"/>
          <w:marBottom w:val="0"/>
          <w:divBdr>
            <w:top w:val="none" w:sz="0" w:space="0" w:color="auto"/>
            <w:left w:val="none" w:sz="0" w:space="0" w:color="auto"/>
            <w:bottom w:val="none" w:sz="0" w:space="0" w:color="auto"/>
            <w:right w:val="none" w:sz="0" w:space="0" w:color="auto"/>
          </w:divBdr>
          <w:divsChild>
            <w:div w:id="2009795056">
              <w:marLeft w:val="0"/>
              <w:marRight w:val="0"/>
              <w:marTop w:val="0"/>
              <w:marBottom w:val="0"/>
              <w:divBdr>
                <w:top w:val="none" w:sz="0" w:space="0" w:color="auto"/>
                <w:left w:val="none" w:sz="0" w:space="0" w:color="auto"/>
                <w:bottom w:val="none" w:sz="0" w:space="0" w:color="auto"/>
                <w:right w:val="none" w:sz="0" w:space="0" w:color="auto"/>
              </w:divBdr>
              <w:divsChild>
                <w:div w:id="1408571580">
                  <w:marLeft w:val="0"/>
                  <w:marRight w:val="0"/>
                  <w:marTop w:val="0"/>
                  <w:marBottom w:val="0"/>
                  <w:divBdr>
                    <w:top w:val="none" w:sz="0" w:space="0" w:color="auto"/>
                    <w:left w:val="none" w:sz="0" w:space="0" w:color="auto"/>
                    <w:bottom w:val="none" w:sz="0" w:space="0" w:color="auto"/>
                    <w:right w:val="none" w:sz="0" w:space="0" w:color="auto"/>
                  </w:divBdr>
                  <w:divsChild>
                    <w:div w:id="6386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676352">
      <w:marLeft w:val="0"/>
      <w:marRight w:val="0"/>
      <w:marTop w:val="0"/>
      <w:marBottom w:val="0"/>
      <w:divBdr>
        <w:top w:val="none" w:sz="0" w:space="0" w:color="auto"/>
        <w:left w:val="none" w:sz="0" w:space="0" w:color="auto"/>
        <w:bottom w:val="none" w:sz="0" w:space="0" w:color="auto"/>
        <w:right w:val="none" w:sz="0" w:space="0" w:color="auto"/>
      </w:divBdr>
      <w:divsChild>
        <w:div w:id="1387222022">
          <w:marLeft w:val="0"/>
          <w:marRight w:val="0"/>
          <w:marTop w:val="0"/>
          <w:marBottom w:val="0"/>
          <w:divBdr>
            <w:top w:val="none" w:sz="0" w:space="0" w:color="auto"/>
            <w:left w:val="none" w:sz="0" w:space="0" w:color="auto"/>
            <w:bottom w:val="none" w:sz="0" w:space="0" w:color="auto"/>
            <w:right w:val="none" w:sz="0" w:space="0" w:color="auto"/>
          </w:divBdr>
          <w:divsChild>
            <w:div w:id="502352803">
              <w:marLeft w:val="0"/>
              <w:marRight w:val="0"/>
              <w:marTop w:val="0"/>
              <w:marBottom w:val="0"/>
              <w:divBdr>
                <w:top w:val="none" w:sz="0" w:space="0" w:color="auto"/>
                <w:left w:val="none" w:sz="0" w:space="0" w:color="auto"/>
                <w:bottom w:val="none" w:sz="0" w:space="0" w:color="auto"/>
                <w:right w:val="none" w:sz="0" w:space="0" w:color="auto"/>
              </w:divBdr>
              <w:divsChild>
                <w:div w:id="109514604">
                  <w:marLeft w:val="0"/>
                  <w:marRight w:val="0"/>
                  <w:marTop w:val="0"/>
                  <w:marBottom w:val="0"/>
                  <w:divBdr>
                    <w:top w:val="none" w:sz="0" w:space="0" w:color="auto"/>
                    <w:left w:val="none" w:sz="0" w:space="0" w:color="auto"/>
                    <w:bottom w:val="none" w:sz="0" w:space="0" w:color="auto"/>
                    <w:right w:val="none" w:sz="0" w:space="0" w:color="auto"/>
                  </w:divBdr>
                  <w:divsChild>
                    <w:div w:id="66389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324813">
      <w:marLeft w:val="0"/>
      <w:marRight w:val="0"/>
      <w:marTop w:val="0"/>
      <w:marBottom w:val="0"/>
      <w:divBdr>
        <w:top w:val="none" w:sz="0" w:space="0" w:color="auto"/>
        <w:left w:val="none" w:sz="0" w:space="0" w:color="auto"/>
        <w:bottom w:val="none" w:sz="0" w:space="0" w:color="auto"/>
        <w:right w:val="none" w:sz="0" w:space="0" w:color="auto"/>
      </w:divBdr>
    </w:div>
    <w:div w:id="530266959">
      <w:marLeft w:val="0"/>
      <w:marRight w:val="0"/>
      <w:marTop w:val="0"/>
      <w:marBottom w:val="0"/>
      <w:divBdr>
        <w:top w:val="none" w:sz="0" w:space="0" w:color="auto"/>
        <w:left w:val="none" w:sz="0" w:space="0" w:color="auto"/>
        <w:bottom w:val="none" w:sz="0" w:space="0" w:color="auto"/>
        <w:right w:val="none" w:sz="0" w:space="0" w:color="auto"/>
      </w:divBdr>
    </w:div>
    <w:div w:id="549192810">
      <w:marLeft w:val="0"/>
      <w:marRight w:val="0"/>
      <w:marTop w:val="0"/>
      <w:marBottom w:val="0"/>
      <w:divBdr>
        <w:top w:val="none" w:sz="0" w:space="0" w:color="auto"/>
        <w:left w:val="none" w:sz="0" w:space="0" w:color="auto"/>
        <w:bottom w:val="none" w:sz="0" w:space="0" w:color="auto"/>
        <w:right w:val="none" w:sz="0" w:space="0" w:color="auto"/>
      </w:divBdr>
    </w:div>
    <w:div w:id="563222306">
      <w:marLeft w:val="0"/>
      <w:marRight w:val="0"/>
      <w:marTop w:val="0"/>
      <w:marBottom w:val="0"/>
      <w:divBdr>
        <w:top w:val="none" w:sz="0" w:space="0" w:color="auto"/>
        <w:left w:val="none" w:sz="0" w:space="0" w:color="auto"/>
        <w:bottom w:val="none" w:sz="0" w:space="0" w:color="auto"/>
        <w:right w:val="none" w:sz="0" w:space="0" w:color="auto"/>
      </w:divBdr>
    </w:div>
    <w:div w:id="585648887">
      <w:marLeft w:val="0"/>
      <w:marRight w:val="0"/>
      <w:marTop w:val="0"/>
      <w:marBottom w:val="0"/>
      <w:divBdr>
        <w:top w:val="none" w:sz="0" w:space="0" w:color="auto"/>
        <w:left w:val="none" w:sz="0" w:space="0" w:color="auto"/>
        <w:bottom w:val="none" w:sz="0" w:space="0" w:color="auto"/>
        <w:right w:val="none" w:sz="0" w:space="0" w:color="auto"/>
      </w:divBdr>
    </w:div>
    <w:div w:id="596910310">
      <w:marLeft w:val="0"/>
      <w:marRight w:val="0"/>
      <w:marTop w:val="0"/>
      <w:marBottom w:val="0"/>
      <w:divBdr>
        <w:top w:val="none" w:sz="0" w:space="0" w:color="auto"/>
        <w:left w:val="none" w:sz="0" w:space="0" w:color="auto"/>
        <w:bottom w:val="none" w:sz="0" w:space="0" w:color="auto"/>
        <w:right w:val="none" w:sz="0" w:space="0" w:color="auto"/>
      </w:divBdr>
    </w:div>
    <w:div w:id="657421748">
      <w:marLeft w:val="0"/>
      <w:marRight w:val="0"/>
      <w:marTop w:val="0"/>
      <w:marBottom w:val="0"/>
      <w:divBdr>
        <w:top w:val="none" w:sz="0" w:space="0" w:color="auto"/>
        <w:left w:val="none" w:sz="0" w:space="0" w:color="auto"/>
        <w:bottom w:val="none" w:sz="0" w:space="0" w:color="auto"/>
        <w:right w:val="none" w:sz="0" w:space="0" w:color="auto"/>
      </w:divBdr>
      <w:divsChild>
        <w:div w:id="1372421223">
          <w:marLeft w:val="0"/>
          <w:marRight w:val="0"/>
          <w:marTop w:val="0"/>
          <w:marBottom w:val="0"/>
          <w:divBdr>
            <w:top w:val="none" w:sz="0" w:space="0" w:color="auto"/>
            <w:left w:val="none" w:sz="0" w:space="0" w:color="auto"/>
            <w:bottom w:val="none" w:sz="0" w:space="0" w:color="auto"/>
            <w:right w:val="none" w:sz="0" w:space="0" w:color="auto"/>
          </w:divBdr>
          <w:divsChild>
            <w:div w:id="1094715134">
              <w:marLeft w:val="0"/>
              <w:marRight w:val="0"/>
              <w:marTop w:val="0"/>
              <w:marBottom w:val="0"/>
              <w:divBdr>
                <w:top w:val="none" w:sz="0" w:space="0" w:color="auto"/>
                <w:left w:val="none" w:sz="0" w:space="0" w:color="auto"/>
                <w:bottom w:val="none" w:sz="0" w:space="0" w:color="auto"/>
                <w:right w:val="none" w:sz="0" w:space="0" w:color="auto"/>
              </w:divBdr>
              <w:divsChild>
                <w:div w:id="1325664989">
                  <w:marLeft w:val="0"/>
                  <w:marRight w:val="0"/>
                  <w:marTop w:val="0"/>
                  <w:marBottom w:val="0"/>
                  <w:divBdr>
                    <w:top w:val="none" w:sz="0" w:space="0" w:color="auto"/>
                    <w:left w:val="none" w:sz="0" w:space="0" w:color="auto"/>
                    <w:bottom w:val="none" w:sz="0" w:space="0" w:color="auto"/>
                    <w:right w:val="none" w:sz="0" w:space="0" w:color="auto"/>
                  </w:divBdr>
                  <w:divsChild>
                    <w:div w:id="167025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960093">
      <w:marLeft w:val="0"/>
      <w:marRight w:val="0"/>
      <w:marTop w:val="0"/>
      <w:marBottom w:val="0"/>
      <w:divBdr>
        <w:top w:val="none" w:sz="0" w:space="0" w:color="auto"/>
        <w:left w:val="none" w:sz="0" w:space="0" w:color="auto"/>
        <w:bottom w:val="none" w:sz="0" w:space="0" w:color="auto"/>
        <w:right w:val="none" w:sz="0" w:space="0" w:color="auto"/>
      </w:divBdr>
      <w:divsChild>
        <w:div w:id="1098986824">
          <w:marLeft w:val="0"/>
          <w:marRight w:val="0"/>
          <w:marTop w:val="0"/>
          <w:marBottom w:val="0"/>
          <w:divBdr>
            <w:top w:val="none" w:sz="0" w:space="0" w:color="auto"/>
            <w:left w:val="none" w:sz="0" w:space="0" w:color="auto"/>
            <w:bottom w:val="none" w:sz="0" w:space="0" w:color="auto"/>
            <w:right w:val="none" w:sz="0" w:space="0" w:color="auto"/>
          </w:divBdr>
          <w:divsChild>
            <w:div w:id="1851328728">
              <w:marLeft w:val="0"/>
              <w:marRight w:val="0"/>
              <w:marTop w:val="0"/>
              <w:marBottom w:val="0"/>
              <w:divBdr>
                <w:top w:val="none" w:sz="0" w:space="0" w:color="auto"/>
                <w:left w:val="none" w:sz="0" w:space="0" w:color="auto"/>
                <w:bottom w:val="none" w:sz="0" w:space="0" w:color="auto"/>
                <w:right w:val="none" w:sz="0" w:space="0" w:color="auto"/>
              </w:divBdr>
              <w:divsChild>
                <w:div w:id="186527009">
                  <w:marLeft w:val="0"/>
                  <w:marRight w:val="0"/>
                  <w:marTop w:val="0"/>
                  <w:marBottom w:val="0"/>
                  <w:divBdr>
                    <w:top w:val="none" w:sz="0" w:space="0" w:color="auto"/>
                    <w:left w:val="none" w:sz="0" w:space="0" w:color="auto"/>
                    <w:bottom w:val="none" w:sz="0" w:space="0" w:color="auto"/>
                    <w:right w:val="none" w:sz="0" w:space="0" w:color="auto"/>
                  </w:divBdr>
                  <w:divsChild>
                    <w:div w:id="17839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150271">
      <w:marLeft w:val="0"/>
      <w:marRight w:val="0"/>
      <w:marTop w:val="0"/>
      <w:marBottom w:val="0"/>
      <w:divBdr>
        <w:top w:val="none" w:sz="0" w:space="0" w:color="auto"/>
        <w:left w:val="none" w:sz="0" w:space="0" w:color="auto"/>
        <w:bottom w:val="none" w:sz="0" w:space="0" w:color="auto"/>
        <w:right w:val="none" w:sz="0" w:space="0" w:color="auto"/>
      </w:divBdr>
      <w:divsChild>
        <w:div w:id="935989740">
          <w:marLeft w:val="0"/>
          <w:marRight w:val="0"/>
          <w:marTop w:val="0"/>
          <w:marBottom w:val="0"/>
          <w:divBdr>
            <w:top w:val="none" w:sz="0" w:space="0" w:color="auto"/>
            <w:left w:val="none" w:sz="0" w:space="0" w:color="auto"/>
            <w:bottom w:val="none" w:sz="0" w:space="0" w:color="auto"/>
            <w:right w:val="none" w:sz="0" w:space="0" w:color="auto"/>
          </w:divBdr>
          <w:divsChild>
            <w:div w:id="1463303434">
              <w:marLeft w:val="0"/>
              <w:marRight w:val="0"/>
              <w:marTop w:val="0"/>
              <w:marBottom w:val="0"/>
              <w:divBdr>
                <w:top w:val="none" w:sz="0" w:space="0" w:color="auto"/>
                <w:left w:val="none" w:sz="0" w:space="0" w:color="auto"/>
                <w:bottom w:val="none" w:sz="0" w:space="0" w:color="auto"/>
                <w:right w:val="none" w:sz="0" w:space="0" w:color="auto"/>
              </w:divBdr>
              <w:divsChild>
                <w:div w:id="2634267">
                  <w:marLeft w:val="0"/>
                  <w:marRight w:val="0"/>
                  <w:marTop w:val="0"/>
                  <w:marBottom w:val="0"/>
                  <w:divBdr>
                    <w:top w:val="none" w:sz="0" w:space="0" w:color="auto"/>
                    <w:left w:val="none" w:sz="0" w:space="0" w:color="auto"/>
                    <w:bottom w:val="none" w:sz="0" w:space="0" w:color="auto"/>
                    <w:right w:val="none" w:sz="0" w:space="0" w:color="auto"/>
                  </w:divBdr>
                  <w:divsChild>
                    <w:div w:id="17215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2345">
      <w:marLeft w:val="0"/>
      <w:marRight w:val="0"/>
      <w:marTop w:val="0"/>
      <w:marBottom w:val="0"/>
      <w:divBdr>
        <w:top w:val="none" w:sz="0" w:space="0" w:color="auto"/>
        <w:left w:val="none" w:sz="0" w:space="0" w:color="auto"/>
        <w:bottom w:val="none" w:sz="0" w:space="0" w:color="auto"/>
        <w:right w:val="none" w:sz="0" w:space="0" w:color="auto"/>
      </w:divBdr>
      <w:divsChild>
        <w:div w:id="442649910">
          <w:marLeft w:val="0"/>
          <w:marRight w:val="0"/>
          <w:marTop w:val="0"/>
          <w:marBottom w:val="0"/>
          <w:divBdr>
            <w:top w:val="none" w:sz="0" w:space="0" w:color="auto"/>
            <w:left w:val="none" w:sz="0" w:space="0" w:color="auto"/>
            <w:bottom w:val="none" w:sz="0" w:space="0" w:color="auto"/>
            <w:right w:val="none" w:sz="0" w:space="0" w:color="auto"/>
          </w:divBdr>
          <w:divsChild>
            <w:div w:id="1487092294">
              <w:marLeft w:val="0"/>
              <w:marRight w:val="0"/>
              <w:marTop w:val="0"/>
              <w:marBottom w:val="0"/>
              <w:divBdr>
                <w:top w:val="none" w:sz="0" w:space="0" w:color="auto"/>
                <w:left w:val="none" w:sz="0" w:space="0" w:color="auto"/>
                <w:bottom w:val="none" w:sz="0" w:space="0" w:color="auto"/>
                <w:right w:val="none" w:sz="0" w:space="0" w:color="auto"/>
              </w:divBdr>
              <w:divsChild>
                <w:div w:id="2131313281">
                  <w:marLeft w:val="0"/>
                  <w:marRight w:val="0"/>
                  <w:marTop w:val="0"/>
                  <w:marBottom w:val="0"/>
                  <w:divBdr>
                    <w:top w:val="none" w:sz="0" w:space="0" w:color="auto"/>
                    <w:left w:val="none" w:sz="0" w:space="0" w:color="auto"/>
                    <w:bottom w:val="none" w:sz="0" w:space="0" w:color="auto"/>
                    <w:right w:val="none" w:sz="0" w:space="0" w:color="auto"/>
                  </w:divBdr>
                  <w:divsChild>
                    <w:div w:id="121939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622599">
      <w:marLeft w:val="0"/>
      <w:marRight w:val="0"/>
      <w:marTop w:val="0"/>
      <w:marBottom w:val="0"/>
      <w:divBdr>
        <w:top w:val="none" w:sz="0" w:space="0" w:color="auto"/>
        <w:left w:val="none" w:sz="0" w:space="0" w:color="auto"/>
        <w:bottom w:val="none" w:sz="0" w:space="0" w:color="auto"/>
        <w:right w:val="none" w:sz="0" w:space="0" w:color="auto"/>
      </w:divBdr>
    </w:div>
    <w:div w:id="794835231">
      <w:marLeft w:val="0"/>
      <w:marRight w:val="0"/>
      <w:marTop w:val="0"/>
      <w:marBottom w:val="0"/>
      <w:divBdr>
        <w:top w:val="none" w:sz="0" w:space="0" w:color="auto"/>
        <w:left w:val="none" w:sz="0" w:space="0" w:color="auto"/>
        <w:bottom w:val="none" w:sz="0" w:space="0" w:color="auto"/>
        <w:right w:val="none" w:sz="0" w:space="0" w:color="auto"/>
      </w:divBdr>
      <w:divsChild>
        <w:div w:id="1831406744">
          <w:marLeft w:val="0"/>
          <w:marRight w:val="0"/>
          <w:marTop w:val="0"/>
          <w:marBottom w:val="0"/>
          <w:divBdr>
            <w:top w:val="none" w:sz="0" w:space="0" w:color="auto"/>
            <w:left w:val="none" w:sz="0" w:space="0" w:color="auto"/>
            <w:bottom w:val="none" w:sz="0" w:space="0" w:color="auto"/>
            <w:right w:val="none" w:sz="0" w:space="0" w:color="auto"/>
          </w:divBdr>
          <w:divsChild>
            <w:div w:id="674114169">
              <w:marLeft w:val="0"/>
              <w:marRight w:val="0"/>
              <w:marTop w:val="0"/>
              <w:marBottom w:val="0"/>
              <w:divBdr>
                <w:top w:val="none" w:sz="0" w:space="0" w:color="auto"/>
                <w:left w:val="none" w:sz="0" w:space="0" w:color="auto"/>
                <w:bottom w:val="none" w:sz="0" w:space="0" w:color="auto"/>
                <w:right w:val="none" w:sz="0" w:space="0" w:color="auto"/>
              </w:divBdr>
              <w:divsChild>
                <w:div w:id="2104373219">
                  <w:marLeft w:val="0"/>
                  <w:marRight w:val="0"/>
                  <w:marTop w:val="0"/>
                  <w:marBottom w:val="0"/>
                  <w:divBdr>
                    <w:top w:val="none" w:sz="0" w:space="0" w:color="auto"/>
                    <w:left w:val="none" w:sz="0" w:space="0" w:color="auto"/>
                    <w:bottom w:val="none" w:sz="0" w:space="0" w:color="auto"/>
                    <w:right w:val="none" w:sz="0" w:space="0" w:color="auto"/>
                  </w:divBdr>
                  <w:divsChild>
                    <w:div w:id="194198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3728">
      <w:marLeft w:val="0"/>
      <w:marRight w:val="0"/>
      <w:marTop w:val="0"/>
      <w:marBottom w:val="0"/>
      <w:divBdr>
        <w:top w:val="none" w:sz="0" w:space="0" w:color="auto"/>
        <w:left w:val="none" w:sz="0" w:space="0" w:color="auto"/>
        <w:bottom w:val="none" w:sz="0" w:space="0" w:color="auto"/>
        <w:right w:val="none" w:sz="0" w:space="0" w:color="auto"/>
      </w:divBdr>
    </w:div>
    <w:div w:id="864098359">
      <w:marLeft w:val="0"/>
      <w:marRight w:val="0"/>
      <w:marTop w:val="0"/>
      <w:marBottom w:val="0"/>
      <w:divBdr>
        <w:top w:val="none" w:sz="0" w:space="0" w:color="auto"/>
        <w:left w:val="none" w:sz="0" w:space="0" w:color="auto"/>
        <w:bottom w:val="none" w:sz="0" w:space="0" w:color="auto"/>
        <w:right w:val="none" w:sz="0" w:space="0" w:color="auto"/>
      </w:divBdr>
    </w:div>
    <w:div w:id="902328074">
      <w:marLeft w:val="0"/>
      <w:marRight w:val="0"/>
      <w:marTop w:val="0"/>
      <w:marBottom w:val="0"/>
      <w:divBdr>
        <w:top w:val="none" w:sz="0" w:space="0" w:color="auto"/>
        <w:left w:val="none" w:sz="0" w:space="0" w:color="auto"/>
        <w:bottom w:val="none" w:sz="0" w:space="0" w:color="auto"/>
        <w:right w:val="none" w:sz="0" w:space="0" w:color="auto"/>
      </w:divBdr>
    </w:div>
    <w:div w:id="951670673">
      <w:marLeft w:val="0"/>
      <w:marRight w:val="0"/>
      <w:marTop w:val="0"/>
      <w:marBottom w:val="0"/>
      <w:divBdr>
        <w:top w:val="none" w:sz="0" w:space="0" w:color="auto"/>
        <w:left w:val="none" w:sz="0" w:space="0" w:color="auto"/>
        <w:bottom w:val="none" w:sz="0" w:space="0" w:color="auto"/>
        <w:right w:val="none" w:sz="0" w:space="0" w:color="auto"/>
      </w:divBdr>
    </w:div>
    <w:div w:id="988168460">
      <w:marLeft w:val="0"/>
      <w:marRight w:val="0"/>
      <w:marTop w:val="0"/>
      <w:marBottom w:val="0"/>
      <w:divBdr>
        <w:top w:val="none" w:sz="0" w:space="0" w:color="auto"/>
        <w:left w:val="none" w:sz="0" w:space="0" w:color="auto"/>
        <w:bottom w:val="none" w:sz="0" w:space="0" w:color="auto"/>
        <w:right w:val="none" w:sz="0" w:space="0" w:color="auto"/>
      </w:divBdr>
      <w:divsChild>
        <w:div w:id="110171089">
          <w:marLeft w:val="0"/>
          <w:marRight w:val="0"/>
          <w:marTop w:val="0"/>
          <w:marBottom w:val="0"/>
          <w:divBdr>
            <w:top w:val="none" w:sz="0" w:space="0" w:color="auto"/>
            <w:left w:val="none" w:sz="0" w:space="0" w:color="auto"/>
            <w:bottom w:val="none" w:sz="0" w:space="0" w:color="auto"/>
            <w:right w:val="none" w:sz="0" w:space="0" w:color="auto"/>
          </w:divBdr>
          <w:divsChild>
            <w:div w:id="124393811">
              <w:marLeft w:val="0"/>
              <w:marRight w:val="0"/>
              <w:marTop w:val="0"/>
              <w:marBottom w:val="0"/>
              <w:divBdr>
                <w:top w:val="none" w:sz="0" w:space="0" w:color="auto"/>
                <w:left w:val="none" w:sz="0" w:space="0" w:color="auto"/>
                <w:bottom w:val="none" w:sz="0" w:space="0" w:color="auto"/>
                <w:right w:val="none" w:sz="0" w:space="0" w:color="auto"/>
              </w:divBdr>
              <w:divsChild>
                <w:div w:id="352535724">
                  <w:marLeft w:val="0"/>
                  <w:marRight w:val="0"/>
                  <w:marTop w:val="0"/>
                  <w:marBottom w:val="0"/>
                  <w:divBdr>
                    <w:top w:val="none" w:sz="0" w:space="0" w:color="auto"/>
                    <w:left w:val="none" w:sz="0" w:space="0" w:color="auto"/>
                    <w:bottom w:val="none" w:sz="0" w:space="0" w:color="auto"/>
                    <w:right w:val="none" w:sz="0" w:space="0" w:color="auto"/>
                  </w:divBdr>
                  <w:divsChild>
                    <w:div w:id="93690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102679">
      <w:marLeft w:val="0"/>
      <w:marRight w:val="0"/>
      <w:marTop w:val="0"/>
      <w:marBottom w:val="0"/>
      <w:divBdr>
        <w:top w:val="none" w:sz="0" w:space="0" w:color="auto"/>
        <w:left w:val="none" w:sz="0" w:space="0" w:color="auto"/>
        <w:bottom w:val="none" w:sz="0" w:space="0" w:color="auto"/>
        <w:right w:val="none" w:sz="0" w:space="0" w:color="auto"/>
      </w:divBdr>
    </w:div>
    <w:div w:id="1114862405">
      <w:marLeft w:val="0"/>
      <w:marRight w:val="0"/>
      <w:marTop w:val="0"/>
      <w:marBottom w:val="0"/>
      <w:divBdr>
        <w:top w:val="none" w:sz="0" w:space="0" w:color="auto"/>
        <w:left w:val="none" w:sz="0" w:space="0" w:color="auto"/>
        <w:bottom w:val="none" w:sz="0" w:space="0" w:color="auto"/>
        <w:right w:val="none" w:sz="0" w:space="0" w:color="auto"/>
      </w:divBdr>
      <w:divsChild>
        <w:div w:id="1224364987">
          <w:marLeft w:val="0"/>
          <w:marRight w:val="0"/>
          <w:marTop w:val="0"/>
          <w:marBottom w:val="0"/>
          <w:divBdr>
            <w:top w:val="none" w:sz="0" w:space="0" w:color="auto"/>
            <w:left w:val="none" w:sz="0" w:space="0" w:color="auto"/>
            <w:bottom w:val="none" w:sz="0" w:space="0" w:color="auto"/>
            <w:right w:val="none" w:sz="0" w:space="0" w:color="auto"/>
          </w:divBdr>
          <w:divsChild>
            <w:div w:id="943149067">
              <w:marLeft w:val="0"/>
              <w:marRight w:val="0"/>
              <w:marTop w:val="0"/>
              <w:marBottom w:val="0"/>
              <w:divBdr>
                <w:top w:val="none" w:sz="0" w:space="0" w:color="auto"/>
                <w:left w:val="none" w:sz="0" w:space="0" w:color="auto"/>
                <w:bottom w:val="none" w:sz="0" w:space="0" w:color="auto"/>
                <w:right w:val="none" w:sz="0" w:space="0" w:color="auto"/>
              </w:divBdr>
              <w:divsChild>
                <w:div w:id="437873246">
                  <w:marLeft w:val="0"/>
                  <w:marRight w:val="0"/>
                  <w:marTop w:val="0"/>
                  <w:marBottom w:val="0"/>
                  <w:divBdr>
                    <w:top w:val="none" w:sz="0" w:space="0" w:color="auto"/>
                    <w:left w:val="none" w:sz="0" w:space="0" w:color="auto"/>
                    <w:bottom w:val="none" w:sz="0" w:space="0" w:color="auto"/>
                    <w:right w:val="none" w:sz="0" w:space="0" w:color="auto"/>
                  </w:divBdr>
                  <w:divsChild>
                    <w:div w:id="208247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334635">
      <w:marLeft w:val="0"/>
      <w:marRight w:val="0"/>
      <w:marTop w:val="0"/>
      <w:marBottom w:val="0"/>
      <w:divBdr>
        <w:top w:val="none" w:sz="0" w:space="0" w:color="auto"/>
        <w:left w:val="none" w:sz="0" w:space="0" w:color="auto"/>
        <w:bottom w:val="none" w:sz="0" w:space="0" w:color="auto"/>
        <w:right w:val="none" w:sz="0" w:space="0" w:color="auto"/>
      </w:divBdr>
      <w:divsChild>
        <w:div w:id="1204755950">
          <w:marLeft w:val="0"/>
          <w:marRight w:val="0"/>
          <w:marTop w:val="0"/>
          <w:marBottom w:val="0"/>
          <w:divBdr>
            <w:top w:val="none" w:sz="0" w:space="0" w:color="auto"/>
            <w:left w:val="none" w:sz="0" w:space="0" w:color="auto"/>
            <w:bottom w:val="none" w:sz="0" w:space="0" w:color="auto"/>
            <w:right w:val="none" w:sz="0" w:space="0" w:color="auto"/>
          </w:divBdr>
          <w:divsChild>
            <w:div w:id="675154476">
              <w:marLeft w:val="0"/>
              <w:marRight w:val="0"/>
              <w:marTop w:val="0"/>
              <w:marBottom w:val="0"/>
              <w:divBdr>
                <w:top w:val="none" w:sz="0" w:space="0" w:color="auto"/>
                <w:left w:val="none" w:sz="0" w:space="0" w:color="auto"/>
                <w:bottom w:val="none" w:sz="0" w:space="0" w:color="auto"/>
                <w:right w:val="none" w:sz="0" w:space="0" w:color="auto"/>
              </w:divBdr>
              <w:divsChild>
                <w:div w:id="190082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496528">
      <w:marLeft w:val="0"/>
      <w:marRight w:val="0"/>
      <w:marTop w:val="0"/>
      <w:marBottom w:val="0"/>
      <w:divBdr>
        <w:top w:val="none" w:sz="0" w:space="0" w:color="auto"/>
        <w:left w:val="none" w:sz="0" w:space="0" w:color="auto"/>
        <w:bottom w:val="none" w:sz="0" w:space="0" w:color="auto"/>
        <w:right w:val="none" w:sz="0" w:space="0" w:color="auto"/>
      </w:divBdr>
      <w:divsChild>
        <w:div w:id="1111899969">
          <w:marLeft w:val="0"/>
          <w:marRight w:val="0"/>
          <w:marTop w:val="0"/>
          <w:marBottom w:val="0"/>
          <w:divBdr>
            <w:top w:val="none" w:sz="0" w:space="0" w:color="auto"/>
            <w:left w:val="none" w:sz="0" w:space="0" w:color="auto"/>
            <w:bottom w:val="none" w:sz="0" w:space="0" w:color="auto"/>
            <w:right w:val="none" w:sz="0" w:space="0" w:color="auto"/>
          </w:divBdr>
          <w:divsChild>
            <w:div w:id="2039506399">
              <w:marLeft w:val="0"/>
              <w:marRight w:val="0"/>
              <w:marTop w:val="0"/>
              <w:marBottom w:val="0"/>
              <w:divBdr>
                <w:top w:val="none" w:sz="0" w:space="0" w:color="auto"/>
                <w:left w:val="none" w:sz="0" w:space="0" w:color="auto"/>
                <w:bottom w:val="none" w:sz="0" w:space="0" w:color="auto"/>
                <w:right w:val="none" w:sz="0" w:space="0" w:color="auto"/>
              </w:divBdr>
              <w:divsChild>
                <w:div w:id="1100296405">
                  <w:marLeft w:val="0"/>
                  <w:marRight w:val="0"/>
                  <w:marTop w:val="0"/>
                  <w:marBottom w:val="0"/>
                  <w:divBdr>
                    <w:top w:val="none" w:sz="0" w:space="0" w:color="auto"/>
                    <w:left w:val="none" w:sz="0" w:space="0" w:color="auto"/>
                    <w:bottom w:val="none" w:sz="0" w:space="0" w:color="auto"/>
                    <w:right w:val="none" w:sz="0" w:space="0" w:color="auto"/>
                  </w:divBdr>
                  <w:divsChild>
                    <w:div w:id="129089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205133">
      <w:marLeft w:val="0"/>
      <w:marRight w:val="0"/>
      <w:marTop w:val="0"/>
      <w:marBottom w:val="0"/>
      <w:divBdr>
        <w:top w:val="none" w:sz="0" w:space="0" w:color="auto"/>
        <w:left w:val="none" w:sz="0" w:space="0" w:color="auto"/>
        <w:bottom w:val="none" w:sz="0" w:space="0" w:color="auto"/>
        <w:right w:val="none" w:sz="0" w:space="0" w:color="auto"/>
      </w:divBdr>
      <w:divsChild>
        <w:div w:id="1066104279">
          <w:marLeft w:val="0"/>
          <w:marRight w:val="0"/>
          <w:marTop w:val="0"/>
          <w:marBottom w:val="0"/>
          <w:divBdr>
            <w:top w:val="none" w:sz="0" w:space="0" w:color="auto"/>
            <w:left w:val="none" w:sz="0" w:space="0" w:color="auto"/>
            <w:bottom w:val="none" w:sz="0" w:space="0" w:color="auto"/>
            <w:right w:val="none" w:sz="0" w:space="0" w:color="auto"/>
          </w:divBdr>
          <w:divsChild>
            <w:div w:id="1647123186">
              <w:marLeft w:val="0"/>
              <w:marRight w:val="0"/>
              <w:marTop w:val="0"/>
              <w:marBottom w:val="0"/>
              <w:divBdr>
                <w:top w:val="none" w:sz="0" w:space="0" w:color="auto"/>
                <w:left w:val="none" w:sz="0" w:space="0" w:color="auto"/>
                <w:bottom w:val="none" w:sz="0" w:space="0" w:color="auto"/>
                <w:right w:val="none" w:sz="0" w:space="0" w:color="auto"/>
              </w:divBdr>
              <w:divsChild>
                <w:div w:id="224490994">
                  <w:marLeft w:val="0"/>
                  <w:marRight w:val="0"/>
                  <w:marTop w:val="0"/>
                  <w:marBottom w:val="0"/>
                  <w:divBdr>
                    <w:top w:val="none" w:sz="0" w:space="0" w:color="auto"/>
                    <w:left w:val="none" w:sz="0" w:space="0" w:color="auto"/>
                    <w:bottom w:val="none" w:sz="0" w:space="0" w:color="auto"/>
                    <w:right w:val="none" w:sz="0" w:space="0" w:color="auto"/>
                  </w:divBdr>
                  <w:divsChild>
                    <w:div w:id="162064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379670">
      <w:marLeft w:val="0"/>
      <w:marRight w:val="0"/>
      <w:marTop w:val="0"/>
      <w:marBottom w:val="0"/>
      <w:divBdr>
        <w:top w:val="none" w:sz="0" w:space="0" w:color="auto"/>
        <w:left w:val="none" w:sz="0" w:space="0" w:color="auto"/>
        <w:bottom w:val="none" w:sz="0" w:space="0" w:color="auto"/>
        <w:right w:val="none" w:sz="0" w:space="0" w:color="auto"/>
      </w:divBdr>
      <w:divsChild>
        <w:div w:id="2052147504">
          <w:marLeft w:val="0"/>
          <w:marRight w:val="0"/>
          <w:marTop w:val="0"/>
          <w:marBottom w:val="0"/>
          <w:divBdr>
            <w:top w:val="none" w:sz="0" w:space="0" w:color="auto"/>
            <w:left w:val="none" w:sz="0" w:space="0" w:color="auto"/>
            <w:bottom w:val="none" w:sz="0" w:space="0" w:color="auto"/>
            <w:right w:val="none" w:sz="0" w:space="0" w:color="auto"/>
          </w:divBdr>
          <w:divsChild>
            <w:div w:id="342320578">
              <w:marLeft w:val="0"/>
              <w:marRight w:val="0"/>
              <w:marTop w:val="0"/>
              <w:marBottom w:val="0"/>
              <w:divBdr>
                <w:top w:val="none" w:sz="0" w:space="0" w:color="auto"/>
                <w:left w:val="none" w:sz="0" w:space="0" w:color="auto"/>
                <w:bottom w:val="none" w:sz="0" w:space="0" w:color="auto"/>
                <w:right w:val="none" w:sz="0" w:space="0" w:color="auto"/>
              </w:divBdr>
              <w:divsChild>
                <w:div w:id="28439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820798">
      <w:marLeft w:val="0"/>
      <w:marRight w:val="0"/>
      <w:marTop w:val="0"/>
      <w:marBottom w:val="0"/>
      <w:divBdr>
        <w:top w:val="none" w:sz="0" w:space="0" w:color="auto"/>
        <w:left w:val="none" w:sz="0" w:space="0" w:color="auto"/>
        <w:bottom w:val="none" w:sz="0" w:space="0" w:color="auto"/>
        <w:right w:val="none" w:sz="0" w:space="0" w:color="auto"/>
      </w:divBdr>
    </w:div>
    <w:div w:id="1705713901">
      <w:marLeft w:val="0"/>
      <w:marRight w:val="0"/>
      <w:marTop w:val="0"/>
      <w:marBottom w:val="0"/>
      <w:divBdr>
        <w:top w:val="none" w:sz="0" w:space="0" w:color="auto"/>
        <w:left w:val="none" w:sz="0" w:space="0" w:color="auto"/>
        <w:bottom w:val="none" w:sz="0" w:space="0" w:color="auto"/>
        <w:right w:val="none" w:sz="0" w:space="0" w:color="auto"/>
      </w:divBdr>
    </w:div>
    <w:div w:id="1721245633">
      <w:marLeft w:val="0"/>
      <w:marRight w:val="0"/>
      <w:marTop w:val="0"/>
      <w:marBottom w:val="0"/>
      <w:divBdr>
        <w:top w:val="none" w:sz="0" w:space="0" w:color="auto"/>
        <w:left w:val="none" w:sz="0" w:space="0" w:color="auto"/>
        <w:bottom w:val="none" w:sz="0" w:space="0" w:color="auto"/>
        <w:right w:val="none" w:sz="0" w:space="0" w:color="auto"/>
      </w:divBdr>
    </w:div>
    <w:div w:id="1753699639">
      <w:marLeft w:val="0"/>
      <w:marRight w:val="0"/>
      <w:marTop w:val="0"/>
      <w:marBottom w:val="0"/>
      <w:divBdr>
        <w:top w:val="none" w:sz="0" w:space="0" w:color="auto"/>
        <w:left w:val="none" w:sz="0" w:space="0" w:color="auto"/>
        <w:bottom w:val="none" w:sz="0" w:space="0" w:color="auto"/>
        <w:right w:val="none" w:sz="0" w:space="0" w:color="auto"/>
      </w:divBdr>
    </w:div>
    <w:div w:id="1755082750">
      <w:marLeft w:val="0"/>
      <w:marRight w:val="0"/>
      <w:marTop w:val="0"/>
      <w:marBottom w:val="0"/>
      <w:divBdr>
        <w:top w:val="none" w:sz="0" w:space="0" w:color="auto"/>
        <w:left w:val="none" w:sz="0" w:space="0" w:color="auto"/>
        <w:bottom w:val="none" w:sz="0" w:space="0" w:color="auto"/>
        <w:right w:val="none" w:sz="0" w:space="0" w:color="auto"/>
      </w:divBdr>
    </w:div>
    <w:div w:id="1775711221">
      <w:marLeft w:val="0"/>
      <w:marRight w:val="0"/>
      <w:marTop w:val="0"/>
      <w:marBottom w:val="0"/>
      <w:divBdr>
        <w:top w:val="none" w:sz="0" w:space="0" w:color="auto"/>
        <w:left w:val="none" w:sz="0" w:space="0" w:color="auto"/>
        <w:bottom w:val="none" w:sz="0" w:space="0" w:color="auto"/>
        <w:right w:val="none" w:sz="0" w:space="0" w:color="auto"/>
      </w:divBdr>
      <w:divsChild>
        <w:div w:id="657612733">
          <w:marLeft w:val="0"/>
          <w:marRight w:val="0"/>
          <w:marTop w:val="0"/>
          <w:marBottom w:val="0"/>
          <w:divBdr>
            <w:top w:val="none" w:sz="0" w:space="0" w:color="auto"/>
            <w:left w:val="none" w:sz="0" w:space="0" w:color="auto"/>
            <w:bottom w:val="none" w:sz="0" w:space="0" w:color="auto"/>
            <w:right w:val="none" w:sz="0" w:space="0" w:color="auto"/>
          </w:divBdr>
          <w:divsChild>
            <w:div w:id="1235319444">
              <w:marLeft w:val="0"/>
              <w:marRight w:val="0"/>
              <w:marTop w:val="0"/>
              <w:marBottom w:val="0"/>
              <w:divBdr>
                <w:top w:val="none" w:sz="0" w:space="0" w:color="auto"/>
                <w:left w:val="none" w:sz="0" w:space="0" w:color="auto"/>
                <w:bottom w:val="none" w:sz="0" w:space="0" w:color="auto"/>
                <w:right w:val="none" w:sz="0" w:space="0" w:color="auto"/>
              </w:divBdr>
              <w:divsChild>
                <w:div w:id="1235316762">
                  <w:marLeft w:val="0"/>
                  <w:marRight w:val="0"/>
                  <w:marTop w:val="0"/>
                  <w:marBottom w:val="0"/>
                  <w:divBdr>
                    <w:top w:val="none" w:sz="0" w:space="0" w:color="auto"/>
                    <w:left w:val="none" w:sz="0" w:space="0" w:color="auto"/>
                    <w:bottom w:val="none" w:sz="0" w:space="0" w:color="auto"/>
                    <w:right w:val="none" w:sz="0" w:space="0" w:color="auto"/>
                  </w:divBdr>
                  <w:divsChild>
                    <w:div w:id="6044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877287">
      <w:marLeft w:val="0"/>
      <w:marRight w:val="0"/>
      <w:marTop w:val="0"/>
      <w:marBottom w:val="0"/>
      <w:divBdr>
        <w:top w:val="none" w:sz="0" w:space="0" w:color="auto"/>
        <w:left w:val="none" w:sz="0" w:space="0" w:color="auto"/>
        <w:bottom w:val="none" w:sz="0" w:space="0" w:color="auto"/>
        <w:right w:val="none" w:sz="0" w:space="0" w:color="auto"/>
      </w:divBdr>
    </w:div>
    <w:div w:id="1884706319">
      <w:marLeft w:val="0"/>
      <w:marRight w:val="0"/>
      <w:marTop w:val="0"/>
      <w:marBottom w:val="0"/>
      <w:divBdr>
        <w:top w:val="none" w:sz="0" w:space="0" w:color="auto"/>
        <w:left w:val="none" w:sz="0" w:space="0" w:color="auto"/>
        <w:bottom w:val="none" w:sz="0" w:space="0" w:color="auto"/>
        <w:right w:val="none" w:sz="0" w:space="0" w:color="auto"/>
      </w:divBdr>
    </w:div>
    <w:div w:id="1953441272">
      <w:marLeft w:val="0"/>
      <w:marRight w:val="0"/>
      <w:marTop w:val="0"/>
      <w:marBottom w:val="0"/>
      <w:divBdr>
        <w:top w:val="none" w:sz="0" w:space="0" w:color="auto"/>
        <w:left w:val="none" w:sz="0" w:space="0" w:color="auto"/>
        <w:bottom w:val="none" w:sz="0" w:space="0" w:color="auto"/>
        <w:right w:val="none" w:sz="0" w:space="0" w:color="auto"/>
      </w:divBdr>
      <w:divsChild>
        <w:div w:id="1069304924">
          <w:marLeft w:val="0"/>
          <w:marRight w:val="0"/>
          <w:marTop w:val="0"/>
          <w:marBottom w:val="0"/>
          <w:divBdr>
            <w:top w:val="none" w:sz="0" w:space="0" w:color="auto"/>
            <w:left w:val="none" w:sz="0" w:space="0" w:color="auto"/>
            <w:bottom w:val="none" w:sz="0" w:space="0" w:color="auto"/>
            <w:right w:val="none" w:sz="0" w:space="0" w:color="auto"/>
          </w:divBdr>
          <w:divsChild>
            <w:div w:id="1155217463">
              <w:marLeft w:val="0"/>
              <w:marRight w:val="0"/>
              <w:marTop w:val="0"/>
              <w:marBottom w:val="0"/>
              <w:divBdr>
                <w:top w:val="none" w:sz="0" w:space="0" w:color="auto"/>
                <w:left w:val="none" w:sz="0" w:space="0" w:color="auto"/>
                <w:bottom w:val="none" w:sz="0" w:space="0" w:color="auto"/>
                <w:right w:val="none" w:sz="0" w:space="0" w:color="auto"/>
              </w:divBdr>
              <w:divsChild>
                <w:div w:id="1795631772">
                  <w:marLeft w:val="0"/>
                  <w:marRight w:val="0"/>
                  <w:marTop w:val="0"/>
                  <w:marBottom w:val="0"/>
                  <w:divBdr>
                    <w:top w:val="none" w:sz="0" w:space="0" w:color="auto"/>
                    <w:left w:val="none" w:sz="0" w:space="0" w:color="auto"/>
                    <w:bottom w:val="none" w:sz="0" w:space="0" w:color="auto"/>
                    <w:right w:val="none" w:sz="0" w:space="0" w:color="auto"/>
                  </w:divBdr>
                  <w:divsChild>
                    <w:div w:id="170763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056109">
      <w:marLeft w:val="0"/>
      <w:marRight w:val="0"/>
      <w:marTop w:val="0"/>
      <w:marBottom w:val="0"/>
      <w:divBdr>
        <w:top w:val="none" w:sz="0" w:space="0" w:color="auto"/>
        <w:left w:val="none" w:sz="0" w:space="0" w:color="auto"/>
        <w:bottom w:val="none" w:sz="0" w:space="0" w:color="auto"/>
        <w:right w:val="none" w:sz="0" w:space="0" w:color="auto"/>
      </w:divBdr>
    </w:div>
    <w:div w:id="2002735159">
      <w:marLeft w:val="0"/>
      <w:marRight w:val="0"/>
      <w:marTop w:val="0"/>
      <w:marBottom w:val="0"/>
      <w:divBdr>
        <w:top w:val="none" w:sz="0" w:space="0" w:color="auto"/>
        <w:left w:val="none" w:sz="0" w:space="0" w:color="auto"/>
        <w:bottom w:val="none" w:sz="0" w:space="0" w:color="auto"/>
        <w:right w:val="none" w:sz="0" w:space="0" w:color="auto"/>
      </w:divBdr>
    </w:div>
    <w:div w:id="2092198267">
      <w:marLeft w:val="0"/>
      <w:marRight w:val="0"/>
      <w:marTop w:val="0"/>
      <w:marBottom w:val="0"/>
      <w:divBdr>
        <w:top w:val="none" w:sz="0" w:space="0" w:color="auto"/>
        <w:left w:val="none" w:sz="0" w:space="0" w:color="auto"/>
        <w:bottom w:val="none" w:sz="0" w:space="0" w:color="auto"/>
        <w:right w:val="none" w:sz="0" w:space="0" w:color="auto"/>
      </w:divBdr>
    </w:div>
    <w:div w:id="2118257636">
      <w:marLeft w:val="0"/>
      <w:marRight w:val="0"/>
      <w:marTop w:val="0"/>
      <w:marBottom w:val="0"/>
      <w:divBdr>
        <w:top w:val="none" w:sz="0" w:space="0" w:color="auto"/>
        <w:left w:val="none" w:sz="0" w:space="0" w:color="auto"/>
        <w:bottom w:val="none" w:sz="0" w:space="0" w:color="auto"/>
        <w:right w:val="none" w:sz="0" w:space="0" w:color="auto"/>
      </w:divBdr>
    </w:div>
    <w:div w:id="2144346468">
      <w:marLeft w:val="0"/>
      <w:marRight w:val="0"/>
      <w:marTop w:val="0"/>
      <w:marBottom w:val="0"/>
      <w:divBdr>
        <w:top w:val="none" w:sz="0" w:space="0" w:color="auto"/>
        <w:left w:val="none" w:sz="0" w:space="0" w:color="auto"/>
        <w:bottom w:val="none" w:sz="0" w:space="0" w:color="auto"/>
        <w:right w:val="none" w:sz="0" w:space="0" w:color="auto"/>
      </w:divBdr>
    </w:div>
  </w:divs>
  <w:encoding w:val="unicod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wsd.cc/" TargetMode="External"/><Relationship Id="rId5" Type="http://schemas.openxmlformats.org/officeDocument/2006/relationships/image" Target="https://www.estratplan.org/eSP/CommonImages/Reports/PDELogo.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37</Pages>
  <Words>10933</Words>
  <Characters>67675</Characters>
  <Application>Microsoft Office Word</Application>
  <DocSecurity>0</DocSecurity>
  <Lines>563</Lines>
  <Paragraphs>156</Paragraphs>
  <ScaleCrop>false</ScaleCrop>
  <Company>mwsd</Company>
  <LinksUpToDate>false</LinksUpToDate>
  <CharactersWithSpaces>78452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eSP | Untitled </dc:title>
  <dc:subject/>
  <dc:creator>dhallinan</dc:creator>
  <cp:keywords/>
  <dc:description/>
  <cp:lastModifiedBy>dhallinan</cp:lastModifiedBy>
  <cp:revision>4</cp:revision>
  <dcterms:created xsi:type="dcterms:W3CDTF">2009-05-18T19:41:00Z</dcterms:created>
  <dcterms:modified xsi:type="dcterms:W3CDTF">2009-05-18T19:50:00Z</dcterms:modified>
</cp:coreProperties>
</file>